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628" w:rsidRDefault="00136628" w:rsidP="006D11D4">
      <w:pPr>
        <w:pStyle w:val="aLCPHeading"/>
      </w:pPr>
      <w:r>
        <w:t>Ashleigh Primary School</w:t>
      </w:r>
    </w:p>
    <w:p w:rsidR="00136628" w:rsidRDefault="00136628" w:rsidP="00D30444">
      <w:pPr>
        <w:pStyle w:val="aLCPHeading"/>
      </w:pPr>
    </w:p>
    <w:p w:rsidR="00136628" w:rsidRDefault="00136628" w:rsidP="00D30444">
      <w:pPr>
        <w:pStyle w:val="aLCPHeading"/>
      </w:pPr>
    </w:p>
    <w:p w:rsidR="00136628" w:rsidRDefault="00136628" w:rsidP="00D30444">
      <w:pPr>
        <w:pStyle w:val="aLCPHeading"/>
      </w:pPr>
      <w:r>
        <w:tab/>
      </w:r>
    </w:p>
    <w:p w:rsidR="00136628" w:rsidRDefault="00136628" w:rsidP="006D11D4">
      <w:pPr>
        <w:pStyle w:val="aLCPHeading"/>
        <w:jc w:val="left"/>
      </w:pPr>
    </w:p>
    <w:p w:rsidR="00136628" w:rsidRDefault="00D65434" w:rsidP="00D30444">
      <w:pPr>
        <w:pStyle w:val="aLCPHeading"/>
        <w:rPr>
          <w:sz w:val="96"/>
          <w:szCs w:val="96"/>
        </w:rPr>
      </w:pPr>
      <w:r>
        <w:rPr>
          <w:sz w:val="96"/>
          <w:szCs w:val="96"/>
        </w:rPr>
        <w:t>R.E</w:t>
      </w:r>
      <w:r w:rsidR="00CA2A7F">
        <w:rPr>
          <w:sz w:val="96"/>
          <w:szCs w:val="96"/>
        </w:rPr>
        <w:t>.</w:t>
      </w:r>
      <w:r>
        <w:rPr>
          <w:sz w:val="96"/>
          <w:szCs w:val="96"/>
        </w:rPr>
        <w:t xml:space="preserve"> </w:t>
      </w:r>
    </w:p>
    <w:p w:rsidR="00D65434" w:rsidRPr="00D30444" w:rsidRDefault="00D65434" w:rsidP="00D30444">
      <w:pPr>
        <w:pStyle w:val="aLCPHeading"/>
        <w:rPr>
          <w:sz w:val="96"/>
          <w:szCs w:val="96"/>
        </w:rPr>
      </w:pPr>
      <w:r>
        <w:rPr>
          <w:sz w:val="96"/>
          <w:szCs w:val="96"/>
        </w:rPr>
        <w:t>Policy</w:t>
      </w:r>
    </w:p>
    <w:p w:rsidR="00136628" w:rsidRDefault="00136628" w:rsidP="00D30444">
      <w:pPr>
        <w:pStyle w:val="aLCPHeading"/>
        <w:jc w:val="left"/>
      </w:pPr>
    </w:p>
    <w:p w:rsidR="00136628" w:rsidRDefault="00136628" w:rsidP="00D30444">
      <w:pPr>
        <w:pStyle w:val="aLCPHeading"/>
      </w:pPr>
    </w:p>
    <w:p w:rsidR="00136628" w:rsidRDefault="00136628" w:rsidP="00D30444">
      <w:pPr>
        <w:pStyle w:val="aLCPHeading"/>
      </w:pPr>
    </w:p>
    <w:p w:rsidR="00136628" w:rsidRDefault="00136628" w:rsidP="00A0243D">
      <w:pPr>
        <w:jc w:val="center"/>
        <w:rPr>
          <w:b/>
          <w:bCs/>
          <w:sz w:val="44"/>
          <w:szCs w:val="44"/>
          <w:u w:val="single"/>
        </w:rPr>
      </w:pPr>
    </w:p>
    <w:p w:rsidR="00136628" w:rsidRDefault="00136628" w:rsidP="00A0243D">
      <w:pPr>
        <w:jc w:val="center"/>
        <w:rPr>
          <w:b/>
          <w:bCs/>
          <w:sz w:val="44"/>
          <w:szCs w:val="44"/>
          <w:u w:val="single"/>
        </w:rPr>
      </w:pPr>
    </w:p>
    <w:p w:rsidR="00136628" w:rsidRDefault="00136628" w:rsidP="00A0243D">
      <w:pPr>
        <w:jc w:val="center"/>
        <w:rPr>
          <w:b/>
          <w:bCs/>
          <w:sz w:val="44"/>
          <w:szCs w:val="44"/>
          <w:u w:val="single"/>
        </w:rPr>
      </w:pPr>
    </w:p>
    <w:p w:rsidR="00136628" w:rsidRDefault="004A404F" w:rsidP="00711BCF">
      <w:pPr>
        <w:rPr>
          <w:sz w:val="26"/>
          <w:szCs w:val="26"/>
        </w:rPr>
      </w:pPr>
      <w:r>
        <w:rPr>
          <w:sz w:val="26"/>
          <w:szCs w:val="26"/>
        </w:rPr>
        <w:t xml:space="preserve">IM, Reviewed: </w:t>
      </w:r>
    </w:p>
    <w:p w:rsidR="00136628" w:rsidRDefault="00136628" w:rsidP="00711BCF">
      <w:pPr>
        <w:rPr>
          <w:sz w:val="26"/>
          <w:szCs w:val="26"/>
        </w:rPr>
      </w:pPr>
      <w:r>
        <w:rPr>
          <w:sz w:val="26"/>
          <w:szCs w:val="26"/>
        </w:rPr>
        <w:t>Staff: __________</w:t>
      </w:r>
    </w:p>
    <w:p w:rsidR="00136628" w:rsidRDefault="00136628" w:rsidP="00711BCF">
      <w:pPr>
        <w:rPr>
          <w:sz w:val="26"/>
          <w:szCs w:val="26"/>
        </w:rPr>
      </w:pPr>
      <w:r>
        <w:rPr>
          <w:sz w:val="26"/>
          <w:szCs w:val="26"/>
        </w:rPr>
        <w:t>Approved by Governors: __________</w:t>
      </w:r>
    </w:p>
    <w:p w:rsidR="00136628" w:rsidRDefault="00D65434" w:rsidP="00711BCF">
      <w:pPr>
        <w:rPr>
          <w:sz w:val="26"/>
          <w:szCs w:val="26"/>
        </w:rPr>
      </w:pPr>
      <w:r>
        <w:rPr>
          <w:sz w:val="26"/>
          <w:szCs w:val="26"/>
        </w:rPr>
        <w:t xml:space="preserve">Review date: </w:t>
      </w:r>
    </w:p>
    <w:p w:rsidR="00564D7A" w:rsidRPr="00CA2A7F" w:rsidRDefault="00564D7A" w:rsidP="00564D7A">
      <w:pPr>
        <w:rPr>
          <w:rFonts w:cs="Arial"/>
          <w:b/>
          <w:sz w:val="26"/>
          <w:szCs w:val="26"/>
          <w:u w:val="single"/>
          <w:lang w:val="en-US"/>
        </w:rPr>
      </w:pPr>
      <w:r w:rsidRPr="00CA2A7F">
        <w:rPr>
          <w:rFonts w:cs="Arial"/>
          <w:b/>
          <w:sz w:val="26"/>
          <w:szCs w:val="26"/>
          <w:u w:val="single"/>
          <w:lang w:val="en-US"/>
        </w:rPr>
        <w:lastRenderedPageBreak/>
        <w:t>British Values</w:t>
      </w:r>
    </w:p>
    <w:p w:rsidR="00564D7A" w:rsidRPr="00910A81" w:rsidRDefault="00564D7A" w:rsidP="00564D7A">
      <w:pPr>
        <w:rPr>
          <w:rFonts w:cs="Arial"/>
          <w:sz w:val="26"/>
          <w:szCs w:val="26"/>
          <w:lang w:val="en-US"/>
        </w:rPr>
      </w:pPr>
      <w:r w:rsidRPr="00910A81">
        <w:rPr>
          <w:rFonts w:cs="Arial"/>
          <w:sz w:val="26"/>
          <w:szCs w:val="26"/>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564D7A" w:rsidRPr="00145775" w:rsidRDefault="00564D7A" w:rsidP="00564D7A">
      <w:pPr>
        <w:rPr>
          <w:sz w:val="26"/>
          <w:szCs w:val="26"/>
          <w:u w:val="single"/>
        </w:rPr>
      </w:pPr>
    </w:p>
    <w:p w:rsidR="00564D7A" w:rsidRPr="00CA2A7F" w:rsidRDefault="00564D7A" w:rsidP="00564D7A">
      <w:pPr>
        <w:keepNext/>
        <w:outlineLvl w:val="1"/>
        <w:rPr>
          <w:b/>
          <w:bCs/>
          <w:sz w:val="26"/>
          <w:szCs w:val="26"/>
          <w:u w:val="single"/>
        </w:rPr>
      </w:pPr>
      <w:r w:rsidRPr="00CA2A7F">
        <w:rPr>
          <w:b/>
          <w:bCs/>
          <w:sz w:val="26"/>
          <w:szCs w:val="26"/>
          <w:u w:val="single"/>
        </w:rPr>
        <w:t>Race Equality and Racial Harassment</w:t>
      </w:r>
    </w:p>
    <w:p w:rsidR="00564D7A" w:rsidRDefault="00564D7A" w:rsidP="00564D7A">
      <w:pPr>
        <w:rPr>
          <w:sz w:val="26"/>
          <w:szCs w:val="26"/>
        </w:rPr>
      </w:pPr>
      <w:r w:rsidRPr="00145775">
        <w:rPr>
          <w:sz w:val="26"/>
          <w:szCs w:val="26"/>
        </w:rPr>
        <w:t>Implicit in all our policies is a belief in race equality and everything will be done to promote this.  We do not tolerate racial harassment.  (Refer to School’s Race Equality and Racial Harassment Policies).</w:t>
      </w:r>
    </w:p>
    <w:p w:rsidR="00564D7A" w:rsidRPr="00145775" w:rsidRDefault="00564D7A" w:rsidP="00564D7A">
      <w:pPr>
        <w:rPr>
          <w:sz w:val="26"/>
          <w:szCs w:val="26"/>
        </w:rPr>
      </w:pPr>
    </w:p>
    <w:p w:rsidR="00136628" w:rsidRPr="00564D7A" w:rsidRDefault="00564D7A" w:rsidP="008D363A">
      <w:pPr>
        <w:rPr>
          <w:b/>
          <w:sz w:val="26"/>
          <w:szCs w:val="26"/>
          <w:u w:val="single"/>
          <w:lang w:val="en-US"/>
        </w:rPr>
      </w:pPr>
      <w:r w:rsidRPr="00564D7A">
        <w:rPr>
          <w:b/>
          <w:sz w:val="26"/>
          <w:szCs w:val="26"/>
          <w:u w:val="single"/>
          <w:lang w:val="en-US"/>
        </w:rPr>
        <w:t>The Legal Requirement:</w:t>
      </w:r>
    </w:p>
    <w:p w:rsidR="00136628" w:rsidRPr="00564D7A" w:rsidRDefault="00D65434" w:rsidP="00D65434">
      <w:pPr>
        <w:rPr>
          <w:sz w:val="26"/>
          <w:szCs w:val="26"/>
        </w:rPr>
      </w:pPr>
      <w:r w:rsidRPr="00564D7A">
        <w:rPr>
          <w:sz w:val="26"/>
          <w:szCs w:val="26"/>
        </w:rPr>
        <w:t>RE must be provided for all registered pupils in st</w:t>
      </w:r>
      <w:r w:rsidR="00564D7A">
        <w:rPr>
          <w:sz w:val="26"/>
          <w:szCs w:val="26"/>
        </w:rPr>
        <w:t xml:space="preserve">ate-funded schools in </w:t>
      </w:r>
      <w:proofErr w:type="gramStart"/>
      <w:r w:rsidR="00564D7A">
        <w:rPr>
          <w:sz w:val="26"/>
          <w:szCs w:val="26"/>
        </w:rPr>
        <w:t xml:space="preserve">England, </w:t>
      </w:r>
      <w:r w:rsidRPr="00564D7A">
        <w:rPr>
          <w:sz w:val="26"/>
          <w:szCs w:val="26"/>
        </w:rPr>
        <w:t xml:space="preserve"> unless</w:t>
      </w:r>
      <w:proofErr w:type="gramEnd"/>
      <w:r w:rsidRPr="00564D7A">
        <w:rPr>
          <w:sz w:val="26"/>
          <w:szCs w:val="26"/>
        </w:rPr>
        <w:t xml:space="preserve"> withdrawn by their parents. It is a necessary part of a ‘broad and balanced curriculum’.</w:t>
      </w:r>
    </w:p>
    <w:p w:rsidR="00136628" w:rsidRPr="00564D7A" w:rsidRDefault="00136628" w:rsidP="00E74E0C">
      <w:pPr>
        <w:rPr>
          <w:sz w:val="26"/>
          <w:szCs w:val="26"/>
        </w:rPr>
      </w:pPr>
    </w:p>
    <w:p w:rsidR="00136628" w:rsidRPr="00564D7A" w:rsidRDefault="00987389" w:rsidP="00987389">
      <w:pPr>
        <w:rPr>
          <w:b/>
          <w:bCs/>
          <w:sz w:val="26"/>
          <w:szCs w:val="26"/>
          <w:u w:val="single"/>
        </w:rPr>
      </w:pPr>
      <w:r w:rsidRPr="00564D7A">
        <w:rPr>
          <w:b/>
          <w:bCs/>
          <w:sz w:val="26"/>
          <w:szCs w:val="26"/>
          <w:u w:val="single"/>
        </w:rPr>
        <w:t>The Purpose of RE</w:t>
      </w:r>
    </w:p>
    <w:p w:rsidR="00797332" w:rsidRPr="00564D7A" w:rsidRDefault="00797332" w:rsidP="00797332">
      <w:pPr>
        <w:pStyle w:val="Default"/>
        <w:spacing w:after="30"/>
        <w:rPr>
          <w:rFonts w:ascii="Comic Sans MS" w:hAnsi="Comic Sans MS" w:cs="Calibri"/>
          <w:sz w:val="26"/>
          <w:szCs w:val="26"/>
        </w:rPr>
      </w:pPr>
      <w:r w:rsidRPr="00564D7A">
        <w:rPr>
          <w:rFonts w:ascii="Comic Sans MS" w:hAnsi="Comic Sans MS"/>
          <w:sz w:val="26"/>
          <w:szCs w:val="26"/>
        </w:rPr>
        <w:t xml:space="preserve"> </w:t>
      </w:r>
      <w:r w:rsidRPr="00564D7A">
        <w:rPr>
          <w:rFonts w:ascii="Comic Sans MS" w:hAnsi="Comic Sans MS" w:cs="Calibri"/>
          <w:sz w:val="26"/>
          <w:szCs w:val="26"/>
        </w:rPr>
        <w:t xml:space="preserve">Religious Education contributes dynamically to children and young people’s education in schools by provoking challenging questions about meaning and purpose in life, beliefs about God, ultimate reality, issues of right and wrong and what it means to be human. </w:t>
      </w:r>
    </w:p>
    <w:p w:rsidR="00797332" w:rsidRPr="00564D7A" w:rsidRDefault="00797332" w:rsidP="00797332">
      <w:pPr>
        <w:pStyle w:val="Default"/>
        <w:spacing w:after="30"/>
        <w:rPr>
          <w:rFonts w:ascii="Comic Sans MS" w:hAnsi="Comic Sans MS" w:cs="Calibri"/>
          <w:sz w:val="26"/>
          <w:szCs w:val="26"/>
        </w:rPr>
      </w:pPr>
      <w:r w:rsidRPr="00564D7A">
        <w:rPr>
          <w:rFonts w:ascii="Comic Sans MS" w:hAnsi="Comic Sans MS" w:cs="Calibri"/>
          <w:sz w:val="26"/>
          <w:szCs w:val="26"/>
        </w:rPr>
        <w:t xml:space="preserve">In RE they learn about and from religions and worldviews in local, national and global contexts, to discover, explore and consider different answers to these questions. </w:t>
      </w:r>
    </w:p>
    <w:p w:rsidR="00797332" w:rsidRPr="00564D7A" w:rsidRDefault="00797332" w:rsidP="00797332">
      <w:pPr>
        <w:pStyle w:val="Default"/>
        <w:spacing w:after="30"/>
        <w:rPr>
          <w:rFonts w:ascii="Comic Sans MS" w:hAnsi="Comic Sans MS" w:cs="Calibri"/>
          <w:sz w:val="26"/>
          <w:szCs w:val="26"/>
        </w:rPr>
      </w:pPr>
      <w:r w:rsidRPr="00564D7A">
        <w:rPr>
          <w:rFonts w:ascii="Comic Sans MS" w:hAnsi="Comic Sans MS" w:cs="Calibri"/>
          <w:sz w:val="26"/>
          <w:szCs w:val="26"/>
        </w:rPr>
        <w:t xml:space="preserve">They learn to weigh up the value of wisdom from different sources, to develop and express their insights in response, and to agree or disagree respectfully. </w:t>
      </w:r>
    </w:p>
    <w:p w:rsidR="00797332" w:rsidRPr="00564D7A" w:rsidRDefault="00797332" w:rsidP="00797332">
      <w:pPr>
        <w:pStyle w:val="Default"/>
        <w:spacing w:after="30"/>
        <w:rPr>
          <w:rFonts w:ascii="Comic Sans MS" w:hAnsi="Comic Sans MS" w:cs="Calibri"/>
          <w:sz w:val="26"/>
          <w:szCs w:val="26"/>
        </w:rPr>
      </w:pPr>
      <w:r w:rsidRPr="00564D7A">
        <w:rPr>
          <w:rFonts w:ascii="Comic Sans MS" w:hAnsi="Comic Sans MS" w:cs="Calibri"/>
          <w:sz w:val="26"/>
          <w:szCs w:val="26"/>
        </w:rPr>
        <w:t xml:space="preserve">Teaching therefore should equip pupils with systematic knowledge and understanding of a range of religions and worldviews, enabling them to develop their ideas, values and identities. </w:t>
      </w:r>
    </w:p>
    <w:p w:rsidR="00797332" w:rsidRPr="00564D7A" w:rsidRDefault="00797332" w:rsidP="00797332">
      <w:pPr>
        <w:pStyle w:val="Default"/>
        <w:spacing w:after="30"/>
        <w:rPr>
          <w:rFonts w:ascii="Comic Sans MS" w:hAnsi="Comic Sans MS" w:cs="Calibri"/>
          <w:sz w:val="26"/>
          <w:szCs w:val="26"/>
        </w:rPr>
      </w:pPr>
      <w:r w:rsidRPr="00564D7A">
        <w:rPr>
          <w:rFonts w:ascii="Comic Sans MS" w:hAnsi="Comic Sans MS" w:cs="Calibri"/>
          <w:sz w:val="26"/>
          <w:szCs w:val="26"/>
        </w:rPr>
        <w:t xml:space="preserve">It should develop in pupils an aptitude for dialogue so that they can participate positively in our society, with its diverse religions and worldviews. </w:t>
      </w:r>
    </w:p>
    <w:p w:rsidR="00797332" w:rsidRDefault="00797332" w:rsidP="00797332">
      <w:pPr>
        <w:pStyle w:val="Default"/>
        <w:rPr>
          <w:rFonts w:ascii="Comic Sans MS" w:hAnsi="Comic Sans MS" w:cs="Calibri"/>
          <w:sz w:val="26"/>
          <w:szCs w:val="26"/>
        </w:rPr>
      </w:pPr>
      <w:r w:rsidRPr="00564D7A">
        <w:rPr>
          <w:rFonts w:ascii="Comic Sans MS" w:hAnsi="Comic Sans MS" w:cs="Calibri"/>
          <w:sz w:val="26"/>
          <w:szCs w:val="26"/>
        </w:rPr>
        <w:t xml:space="preserve">Pupils should gain and deploy the skills needed to understand, interpret and evaluate texts, sources of wisdom and authority and other evidence. They should learn to articulate clearly and coherently their personal beliefs, ideas, values and experiences while respecting the right of others to differ. </w:t>
      </w:r>
    </w:p>
    <w:p w:rsidR="00564D7A" w:rsidRDefault="00564D7A" w:rsidP="00797332">
      <w:pPr>
        <w:pStyle w:val="Default"/>
        <w:rPr>
          <w:rFonts w:ascii="Comic Sans MS" w:hAnsi="Comic Sans MS" w:cs="Calibri"/>
          <w:sz w:val="26"/>
          <w:szCs w:val="26"/>
        </w:rPr>
      </w:pPr>
    </w:p>
    <w:p w:rsidR="00564D7A" w:rsidRPr="00564D7A" w:rsidRDefault="00564D7A" w:rsidP="00797332">
      <w:pPr>
        <w:pStyle w:val="Default"/>
        <w:rPr>
          <w:rFonts w:ascii="Comic Sans MS" w:hAnsi="Comic Sans MS" w:cs="Calibri"/>
          <w:b/>
          <w:sz w:val="26"/>
          <w:szCs w:val="26"/>
          <w:u w:val="single"/>
        </w:rPr>
      </w:pPr>
      <w:r w:rsidRPr="00564D7A">
        <w:rPr>
          <w:rFonts w:ascii="Comic Sans MS" w:hAnsi="Comic Sans MS" w:cs="Calibri"/>
          <w:b/>
          <w:sz w:val="26"/>
          <w:szCs w:val="26"/>
          <w:u w:val="single"/>
        </w:rPr>
        <w:t>The Principal Aim of RE</w:t>
      </w:r>
    </w:p>
    <w:p w:rsidR="00136628" w:rsidRDefault="00564D7A" w:rsidP="00E74E0C">
      <w:pPr>
        <w:rPr>
          <w:sz w:val="28"/>
          <w:szCs w:val="28"/>
        </w:rPr>
      </w:pPr>
      <w:r>
        <w:rPr>
          <w:sz w:val="28"/>
          <w:szCs w:val="28"/>
        </w:rPr>
        <w:t>The principal aim of RE is to engage pupils in systematic enquiry into significant human questions which religion and worldviews address, so that they can develop the understanding and skills needed to appreciate and appraise varied responses to these questions, as well as develop responses of their own.</w:t>
      </w:r>
    </w:p>
    <w:p w:rsidR="00564D7A" w:rsidRDefault="00564D7A" w:rsidP="00E74E0C">
      <w:pPr>
        <w:rPr>
          <w:sz w:val="28"/>
          <w:szCs w:val="28"/>
        </w:rPr>
      </w:pPr>
    </w:p>
    <w:p w:rsidR="00564D7A" w:rsidRDefault="00564D7A" w:rsidP="00564D7A">
      <w:pPr>
        <w:rPr>
          <w:sz w:val="28"/>
          <w:szCs w:val="28"/>
        </w:rPr>
      </w:pPr>
      <w:r>
        <w:rPr>
          <w:sz w:val="28"/>
          <w:szCs w:val="28"/>
        </w:rPr>
        <w:t>At Ashleigh we follow the agreed Blackburn with Darwen Syllabus 2107-2022.</w:t>
      </w:r>
    </w:p>
    <w:p w:rsidR="00564D7A" w:rsidRDefault="00564D7A" w:rsidP="00564D7A">
      <w:pPr>
        <w:rPr>
          <w:sz w:val="28"/>
          <w:szCs w:val="28"/>
        </w:rPr>
      </w:pPr>
    </w:p>
    <w:p w:rsidR="00564D7A" w:rsidRPr="00564D7A" w:rsidRDefault="00564D7A" w:rsidP="00564D7A">
      <w:pPr>
        <w:rPr>
          <w:b/>
          <w:sz w:val="28"/>
          <w:szCs w:val="28"/>
          <w:u w:val="single"/>
        </w:rPr>
      </w:pPr>
      <w:r w:rsidRPr="00564D7A">
        <w:rPr>
          <w:rFonts w:ascii="Calibri" w:hAnsi="Calibri" w:cs="Calibri"/>
          <w:color w:val="000000"/>
          <w:sz w:val="22"/>
          <w:szCs w:val="22"/>
        </w:rPr>
        <w:t xml:space="preserve"> </w:t>
      </w:r>
      <w:r w:rsidRPr="00564D7A">
        <w:rPr>
          <w:b/>
          <w:sz w:val="28"/>
          <w:szCs w:val="28"/>
          <w:u w:val="single"/>
        </w:rPr>
        <w:t xml:space="preserve">The curriculum for RE aims to ensure that all pupils: </w:t>
      </w:r>
    </w:p>
    <w:p w:rsidR="00564D7A" w:rsidRPr="00564D7A" w:rsidRDefault="00564D7A" w:rsidP="00564D7A">
      <w:pPr>
        <w:rPr>
          <w:sz w:val="28"/>
          <w:szCs w:val="28"/>
        </w:rPr>
      </w:pPr>
      <w:r w:rsidRPr="00564D7A">
        <w:rPr>
          <w:b/>
          <w:bCs/>
          <w:sz w:val="28"/>
          <w:szCs w:val="28"/>
        </w:rPr>
        <w:t>1. Know about and understand a ra</w:t>
      </w:r>
      <w:r w:rsidR="005A2722">
        <w:rPr>
          <w:b/>
          <w:bCs/>
          <w:sz w:val="28"/>
          <w:szCs w:val="28"/>
        </w:rPr>
        <w:t>nge of religions and worldviews</w:t>
      </w:r>
      <w:r w:rsidRPr="00564D7A">
        <w:rPr>
          <w:b/>
          <w:bCs/>
          <w:sz w:val="28"/>
          <w:szCs w:val="28"/>
        </w:rPr>
        <w:t xml:space="preserve">, so that they can: </w:t>
      </w:r>
    </w:p>
    <w:p w:rsidR="00564D7A" w:rsidRPr="00564D7A" w:rsidRDefault="00564D7A" w:rsidP="00564D7A">
      <w:pPr>
        <w:rPr>
          <w:sz w:val="28"/>
          <w:szCs w:val="28"/>
        </w:rPr>
      </w:pPr>
      <w:r>
        <w:rPr>
          <w:sz w:val="28"/>
          <w:szCs w:val="28"/>
        </w:rPr>
        <w:t>D</w:t>
      </w:r>
      <w:r w:rsidRPr="00564D7A">
        <w:rPr>
          <w:sz w:val="28"/>
          <w:szCs w:val="28"/>
        </w:rPr>
        <w:t xml:space="preserve">escribe, explain and analyse beliefs and practices, recognising the diversity which exists within and between communities and amongst individuals </w:t>
      </w:r>
    </w:p>
    <w:p w:rsidR="00564D7A" w:rsidRPr="00564D7A" w:rsidRDefault="00564D7A" w:rsidP="00564D7A">
      <w:pPr>
        <w:rPr>
          <w:sz w:val="28"/>
          <w:szCs w:val="28"/>
        </w:rPr>
      </w:pPr>
      <w:r>
        <w:rPr>
          <w:sz w:val="28"/>
          <w:szCs w:val="28"/>
        </w:rPr>
        <w:t xml:space="preserve"> I</w:t>
      </w:r>
      <w:r w:rsidRPr="00564D7A">
        <w:rPr>
          <w:sz w:val="28"/>
          <w:szCs w:val="28"/>
        </w:rPr>
        <w:t>dentify, investigate and respond to questions posed, and responses offered by some of the sources of wisdom</w:t>
      </w:r>
      <w:r>
        <w:rPr>
          <w:sz w:val="28"/>
          <w:szCs w:val="28"/>
        </w:rPr>
        <w:t xml:space="preserve"> </w:t>
      </w:r>
      <w:r w:rsidRPr="00564D7A">
        <w:rPr>
          <w:sz w:val="28"/>
          <w:szCs w:val="28"/>
        </w:rPr>
        <w:t xml:space="preserve">found in religions and worldviews </w:t>
      </w:r>
    </w:p>
    <w:p w:rsidR="00564D7A" w:rsidRPr="00564D7A" w:rsidRDefault="00564D7A" w:rsidP="00564D7A">
      <w:pPr>
        <w:rPr>
          <w:sz w:val="28"/>
          <w:szCs w:val="28"/>
        </w:rPr>
      </w:pPr>
      <w:r>
        <w:rPr>
          <w:sz w:val="28"/>
          <w:szCs w:val="28"/>
        </w:rPr>
        <w:t>A</w:t>
      </w:r>
      <w:r w:rsidRPr="00564D7A">
        <w:rPr>
          <w:sz w:val="28"/>
          <w:szCs w:val="28"/>
        </w:rPr>
        <w:t xml:space="preserve">ppreciate and appraise the nature, significance and impact of different ways of life and ways of expressing meaning. </w:t>
      </w:r>
    </w:p>
    <w:p w:rsidR="00564D7A" w:rsidRPr="00564D7A" w:rsidRDefault="00564D7A" w:rsidP="00564D7A">
      <w:pPr>
        <w:rPr>
          <w:sz w:val="28"/>
          <w:szCs w:val="28"/>
        </w:rPr>
      </w:pPr>
    </w:p>
    <w:p w:rsidR="00564D7A" w:rsidRPr="00564D7A" w:rsidRDefault="00564D7A" w:rsidP="00564D7A">
      <w:pPr>
        <w:rPr>
          <w:sz w:val="28"/>
          <w:szCs w:val="28"/>
        </w:rPr>
      </w:pPr>
      <w:r w:rsidRPr="00564D7A">
        <w:rPr>
          <w:b/>
          <w:bCs/>
          <w:sz w:val="28"/>
          <w:szCs w:val="28"/>
        </w:rPr>
        <w:t xml:space="preserve">2. Express ideas and insights about the nature, significance and impact of religions and worldviews, so that they can: </w:t>
      </w:r>
    </w:p>
    <w:p w:rsidR="00564D7A" w:rsidRPr="00564D7A" w:rsidRDefault="00564D7A" w:rsidP="00564D7A">
      <w:pPr>
        <w:rPr>
          <w:sz w:val="28"/>
          <w:szCs w:val="28"/>
        </w:rPr>
      </w:pPr>
      <w:r>
        <w:rPr>
          <w:sz w:val="28"/>
          <w:szCs w:val="28"/>
        </w:rPr>
        <w:t>E</w:t>
      </w:r>
      <w:r w:rsidRPr="00564D7A">
        <w:rPr>
          <w:sz w:val="28"/>
          <w:szCs w:val="28"/>
        </w:rPr>
        <w:t xml:space="preserve">xplain reasonably their ideas about how beliefs, practices and forms of expression influence individuals and communities </w:t>
      </w:r>
    </w:p>
    <w:p w:rsidR="00564D7A" w:rsidRPr="00564D7A" w:rsidRDefault="00564D7A" w:rsidP="00564D7A">
      <w:pPr>
        <w:rPr>
          <w:sz w:val="28"/>
          <w:szCs w:val="28"/>
        </w:rPr>
      </w:pPr>
      <w:r>
        <w:rPr>
          <w:sz w:val="28"/>
          <w:szCs w:val="28"/>
        </w:rPr>
        <w:t>E</w:t>
      </w:r>
      <w:r w:rsidRPr="00564D7A">
        <w:rPr>
          <w:sz w:val="28"/>
          <w:szCs w:val="28"/>
        </w:rPr>
        <w:t xml:space="preserve">xpress with increasing discernment their personal reflections and critical responses to questions and teachings about identity, diversity, meaning and value, including ethical issues </w:t>
      </w:r>
    </w:p>
    <w:p w:rsidR="00564D7A" w:rsidRPr="00564D7A" w:rsidRDefault="00564D7A" w:rsidP="00564D7A">
      <w:pPr>
        <w:rPr>
          <w:sz w:val="28"/>
          <w:szCs w:val="28"/>
        </w:rPr>
      </w:pPr>
      <w:r>
        <w:rPr>
          <w:sz w:val="28"/>
          <w:szCs w:val="28"/>
        </w:rPr>
        <w:t>A</w:t>
      </w:r>
      <w:r w:rsidRPr="00564D7A">
        <w:rPr>
          <w:sz w:val="28"/>
          <w:szCs w:val="28"/>
        </w:rPr>
        <w:t>ppreciate and appraise varied dimensions of religion.</w:t>
      </w:r>
    </w:p>
    <w:p w:rsidR="00564D7A" w:rsidRPr="00564D7A" w:rsidRDefault="00564D7A" w:rsidP="00564D7A">
      <w:pPr>
        <w:rPr>
          <w:sz w:val="28"/>
          <w:szCs w:val="28"/>
        </w:rPr>
      </w:pPr>
    </w:p>
    <w:p w:rsidR="00564D7A" w:rsidRPr="00564D7A" w:rsidRDefault="00564D7A" w:rsidP="00564D7A">
      <w:pPr>
        <w:rPr>
          <w:sz w:val="28"/>
          <w:szCs w:val="28"/>
        </w:rPr>
      </w:pPr>
      <w:r w:rsidRPr="00564D7A">
        <w:rPr>
          <w:b/>
          <w:bCs/>
          <w:sz w:val="28"/>
          <w:szCs w:val="28"/>
        </w:rPr>
        <w:t xml:space="preserve">3. Gain and deploy the skills needed to engage seriously with religions and worldviews, so that they can: </w:t>
      </w:r>
    </w:p>
    <w:p w:rsidR="00564D7A" w:rsidRPr="00564D7A" w:rsidRDefault="00564D7A" w:rsidP="00564D7A">
      <w:pPr>
        <w:rPr>
          <w:sz w:val="28"/>
          <w:szCs w:val="28"/>
        </w:rPr>
      </w:pPr>
      <w:r>
        <w:rPr>
          <w:sz w:val="28"/>
          <w:szCs w:val="28"/>
        </w:rPr>
        <w:t>F</w:t>
      </w:r>
      <w:r w:rsidRPr="00564D7A">
        <w:rPr>
          <w:sz w:val="28"/>
          <w:szCs w:val="28"/>
        </w:rPr>
        <w:t xml:space="preserve">ind out about and investigate key concepts and questions of belonging, meaning, purpose and truth, responding creatively </w:t>
      </w:r>
    </w:p>
    <w:p w:rsidR="00564D7A" w:rsidRPr="00564D7A" w:rsidRDefault="00564D7A" w:rsidP="00564D7A">
      <w:pPr>
        <w:rPr>
          <w:sz w:val="28"/>
          <w:szCs w:val="28"/>
        </w:rPr>
      </w:pPr>
      <w:r>
        <w:rPr>
          <w:sz w:val="28"/>
          <w:szCs w:val="28"/>
        </w:rPr>
        <w:t>E</w:t>
      </w:r>
      <w:r w:rsidRPr="00564D7A">
        <w:rPr>
          <w:sz w:val="28"/>
          <w:szCs w:val="28"/>
        </w:rPr>
        <w:t xml:space="preserve">nquire into what enables different individuals and communities to live together respectfully for the wellbeing of all </w:t>
      </w:r>
    </w:p>
    <w:p w:rsidR="00564D7A" w:rsidRPr="00564D7A" w:rsidRDefault="00564D7A" w:rsidP="00564D7A">
      <w:pPr>
        <w:rPr>
          <w:sz w:val="28"/>
          <w:szCs w:val="28"/>
        </w:rPr>
      </w:pPr>
      <w:r>
        <w:rPr>
          <w:sz w:val="28"/>
          <w:szCs w:val="28"/>
        </w:rPr>
        <w:t>A</w:t>
      </w:r>
      <w:r w:rsidRPr="00564D7A">
        <w:rPr>
          <w:sz w:val="28"/>
          <w:szCs w:val="28"/>
        </w:rPr>
        <w:t xml:space="preserve">rticulate beliefs, values and commitments clearly in order to explain why they may be important in their own and other people’s lives. </w:t>
      </w:r>
    </w:p>
    <w:p w:rsidR="00564D7A" w:rsidRPr="00564D7A" w:rsidRDefault="00564D7A" w:rsidP="00564D7A">
      <w:pPr>
        <w:rPr>
          <w:sz w:val="28"/>
          <w:szCs w:val="28"/>
        </w:rPr>
      </w:pPr>
    </w:p>
    <w:p w:rsidR="00564D7A" w:rsidRPr="00CA2A7F" w:rsidRDefault="00CA2A7F" w:rsidP="00564D7A">
      <w:pPr>
        <w:rPr>
          <w:sz w:val="28"/>
          <w:szCs w:val="28"/>
          <w:u w:val="single"/>
        </w:rPr>
      </w:pPr>
      <w:r>
        <w:rPr>
          <w:sz w:val="28"/>
          <w:szCs w:val="28"/>
          <w:u w:val="single"/>
        </w:rPr>
        <w:t>Assessment</w:t>
      </w:r>
    </w:p>
    <w:p w:rsidR="00564D7A" w:rsidRDefault="00564D7A" w:rsidP="00E74E0C">
      <w:pPr>
        <w:rPr>
          <w:sz w:val="28"/>
          <w:szCs w:val="28"/>
        </w:rPr>
      </w:pPr>
    </w:p>
    <w:p w:rsidR="00564D7A" w:rsidRPr="00CA2A7F" w:rsidRDefault="00CA2A7F" w:rsidP="00E74E0C">
      <w:pPr>
        <w:rPr>
          <w:sz w:val="28"/>
          <w:szCs w:val="28"/>
        </w:rPr>
      </w:pPr>
      <w:r w:rsidRPr="00CA2A7F">
        <w:rPr>
          <w:sz w:val="28"/>
          <w:szCs w:val="28"/>
        </w:rPr>
        <w:t>In RE, by the end of each key stage, pupils are expected to know, apply and understand the matters, skills and processes specified in the relevant Programme of Study, as in all subjects of the curriculum. The expectation is that pupils’ achievements will be weighed up by teachers using criteria arising from the Programmes of Study.</w:t>
      </w:r>
    </w:p>
    <w:p w:rsidR="00564D7A" w:rsidRDefault="00564D7A" w:rsidP="00E74E0C">
      <w:pPr>
        <w:rPr>
          <w:sz w:val="28"/>
          <w:szCs w:val="28"/>
        </w:rPr>
      </w:pPr>
    </w:p>
    <w:p w:rsidR="00564D7A" w:rsidRDefault="00564D7A" w:rsidP="00E74E0C">
      <w:pPr>
        <w:rPr>
          <w:sz w:val="28"/>
          <w:szCs w:val="28"/>
        </w:rPr>
      </w:pPr>
    </w:p>
    <w:p w:rsidR="00564D7A" w:rsidRPr="00E74E0C" w:rsidRDefault="00564D7A" w:rsidP="00E74E0C">
      <w:pPr>
        <w:rPr>
          <w:sz w:val="22"/>
          <w:szCs w:val="22"/>
        </w:rPr>
      </w:pPr>
    </w:p>
    <w:p w:rsidR="00136628" w:rsidRPr="00E74E0C" w:rsidRDefault="00136628" w:rsidP="00E74E0C">
      <w:pPr>
        <w:ind w:firstLine="720"/>
        <w:rPr>
          <w:sz w:val="22"/>
          <w:szCs w:val="22"/>
        </w:rPr>
      </w:pPr>
    </w:p>
    <w:p w:rsidR="00136628" w:rsidRPr="00D2698D" w:rsidRDefault="00136628" w:rsidP="00F57D9B">
      <w:pPr>
        <w:tabs>
          <w:tab w:val="num" w:pos="180"/>
        </w:tabs>
        <w:ind w:right="-334"/>
        <w:rPr>
          <w:b/>
          <w:bCs/>
          <w:lang w:val="en-US"/>
        </w:rPr>
      </w:pPr>
    </w:p>
    <w:p w:rsidR="00136628" w:rsidRDefault="00136628" w:rsidP="00D2698D">
      <w:pPr>
        <w:rPr>
          <w:sz w:val="26"/>
          <w:szCs w:val="26"/>
        </w:rPr>
      </w:pPr>
      <w:r>
        <w:rPr>
          <w:sz w:val="26"/>
          <w:szCs w:val="26"/>
        </w:rPr>
        <w:t xml:space="preserve">Reviewed: </w:t>
      </w:r>
      <w:r w:rsidR="00EF6649">
        <w:rPr>
          <w:sz w:val="26"/>
          <w:szCs w:val="26"/>
        </w:rPr>
        <w:t>March 2019</w:t>
      </w:r>
    </w:p>
    <w:p w:rsidR="00136628" w:rsidRDefault="00136628" w:rsidP="00D2698D">
      <w:pPr>
        <w:rPr>
          <w:sz w:val="26"/>
          <w:szCs w:val="26"/>
        </w:rPr>
      </w:pPr>
      <w:r>
        <w:rPr>
          <w:sz w:val="26"/>
          <w:szCs w:val="26"/>
        </w:rPr>
        <w:t>Staff: __________</w:t>
      </w:r>
    </w:p>
    <w:p w:rsidR="00136628" w:rsidRDefault="00136628" w:rsidP="00D2698D">
      <w:pPr>
        <w:rPr>
          <w:sz w:val="26"/>
          <w:szCs w:val="26"/>
        </w:rPr>
      </w:pPr>
      <w:r>
        <w:rPr>
          <w:sz w:val="26"/>
          <w:szCs w:val="26"/>
        </w:rPr>
        <w:t>Approved by Governors: __________</w:t>
      </w:r>
    </w:p>
    <w:p w:rsidR="00136628" w:rsidRPr="00EE2886" w:rsidRDefault="00136628" w:rsidP="001D66DC">
      <w:pPr>
        <w:rPr>
          <w:sz w:val="26"/>
          <w:szCs w:val="26"/>
        </w:rPr>
      </w:pPr>
      <w:r>
        <w:rPr>
          <w:sz w:val="26"/>
          <w:szCs w:val="26"/>
        </w:rPr>
        <w:t xml:space="preserve">Review date: </w:t>
      </w:r>
      <w:r w:rsidR="00EF6649">
        <w:rPr>
          <w:sz w:val="26"/>
          <w:szCs w:val="26"/>
        </w:rPr>
        <w:t>March 2023</w:t>
      </w:r>
      <w:bookmarkStart w:id="0" w:name="_GoBack"/>
      <w:bookmarkEnd w:id="0"/>
    </w:p>
    <w:p w:rsidR="00136628" w:rsidRPr="001D66DC" w:rsidRDefault="00136628" w:rsidP="001D66DC">
      <w:pPr>
        <w:pStyle w:val="aLCPBodytext"/>
        <w:ind w:left="0"/>
        <w:rPr>
          <w:rStyle w:val="aLCPboldbodytext"/>
          <w:rFonts w:ascii="Comic Sans MS" w:hAnsi="Comic Sans MS" w:cs="Comic Sans MS"/>
        </w:rPr>
      </w:pPr>
      <w:r w:rsidRPr="001D66DC">
        <w:rPr>
          <w:rStyle w:val="aLCPboldbodytext"/>
          <w:rFonts w:ascii="Comic Sans MS" w:hAnsi="Comic Sans MS" w:cs="Comic Sans MS"/>
        </w:rPr>
        <w:t xml:space="preserve">Chair </w:t>
      </w:r>
      <w:proofErr w:type="gramStart"/>
      <w:r>
        <w:rPr>
          <w:rStyle w:val="aLCPboldbodytext"/>
          <w:rFonts w:ascii="Comic Sans MS" w:hAnsi="Comic Sans MS" w:cs="Comic Sans MS"/>
        </w:rPr>
        <w:t>of  Governors</w:t>
      </w:r>
      <w:proofErr w:type="gramEnd"/>
      <w:r>
        <w:rPr>
          <w:rStyle w:val="aLCPboldbodytext"/>
          <w:rFonts w:ascii="Comic Sans MS" w:hAnsi="Comic Sans MS" w:cs="Comic Sans MS"/>
        </w:rPr>
        <w:t>: _____________</w:t>
      </w:r>
      <w:r w:rsidRPr="001D66DC">
        <w:rPr>
          <w:rStyle w:val="aLCPboldbodytext"/>
          <w:rFonts w:ascii="Comic Sans MS" w:hAnsi="Comic Sans MS" w:cs="Comic Sans MS"/>
        </w:rPr>
        <w:t>____    Date: _________________</w:t>
      </w:r>
    </w:p>
    <w:p w:rsidR="00136628" w:rsidRPr="001D66DC" w:rsidRDefault="00136628" w:rsidP="001D66DC">
      <w:pPr>
        <w:pStyle w:val="aLCPBodytext"/>
        <w:ind w:left="0"/>
        <w:rPr>
          <w:rStyle w:val="aLCPboldbodytext"/>
          <w:rFonts w:ascii="Comic Sans MS" w:hAnsi="Comic Sans MS" w:cs="Comic Sans MS"/>
        </w:rPr>
      </w:pPr>
    </w:p>
    <w:p w:rsidR="00136628" w:rsidRPr="00EE2886" w:rsidRDefault="00136628" w:rsidP="00640AE4">
      <w:pPr>
        <w:pStyle w:val="aLCPBodytext"/>
        <w:ind w:left="0"/>
        <w:rPr>
          <w:sz w:val="26"/>
          <w:szCs w:val="26"/>
        </w:rPr>
      </w:pPr>
      <w:r w:rsidRPr="001D66DC">
        <w:rPr>
          <w:rStyle w:val="aLCPboldbodytext"/>
          <w:rFonts w:ascii="Comic Sans MS" w:hAnsi="Comic Sans MS" w:cs="Comic Sans MS"/>
        </w:rPr>
        <w:t xml:space="preserve">Headteacher: </w:t>
      </w:r>
      <w:r>
        <w:rPr>
          <w:rStyle w:val="aLCPboldbodytext"/>
          <w:rFonts w:ascii="Comic Sans MS" w:hAnsi="Comic Sans MS" w:cs="Comic Sans MS"/>
        </w:rPr>
        <w:t xml:space="preserve">_____________________     </w:t>
      </w:r>
      <w:r w:rsidRPr="001D66DC">
        <w:rPr>
          <w:rStyle w:val="aLCPboldbodytext"/>
          <w:rFonts w:ascii="Comic Sans MS" w:hAnsi="Comic Sans MS" w:cs="Comic Sans MS"/>
        </w:rPr>
        <w:t xml:space="preserve">  Date:</w:t>
      </w:r>
      <w:r w:rsidRPr="00872658">
        <w:t xml:space="preserve"> _________________</w:t>
      </w:r>
      <w:r>
        <w:t>___</w:t>
      </w:r>
    </w:p>
    <w:sectPr w:rsidR="00136628" w:rsidRPr="00EE2886" w:rsidSect="00AC1C6E">
      <w:headerReference w:type="default" r:id="rId7"/>
      <w:footerReference w:type="default" r:id="rId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628" w:rsidRDefault="00136628">
      <w:r>
        <w:separator/>
      </w:r>
    </w:p>
  </w:endnote>
  <w:endnote w:type="continuationSeparator" w:id="0">
    <w:p w:rsidR="00136628" w:rsidRDefault="0013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inion-Regular">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628" w:rsidRDefault="00136628" w:rsidP="00004C36">
    <w:pPr>
      <w:pStyle w:val="Footer"/>
      <w:jc w:val="center"/>
    </w:pPr>
    <w:r>
      <w:t xml:space="preserve">Page </w:t>
    </w:r>
    <w:r w:rsidR="00004C36">
      <w:fldChar w:fldCharType="begin"/>
    </w:r>
    <w:r w:rsidR="00004C36">
      <w:instrText xml:space="preserve"> PAGE </w:instrText>
    </w:r>
    <w:r w:rsidR="00004C36">
      <w:fldChar w:fldCharType="separate"/>
    </w:r>
    <w:r w:rsidR="00CA2A7F">
      <w:rPr>
        <w:noProof/>
      </w:rPr>
      <w:t>1</w:t>
    </w:r>
    <w:r w:rsidR="00004C36">
      <w:rPr>
        <w:noProof/>
      </w:rPr>
      <w:fldChar w:fldCharType="end"/>
    </w:r>
    <w:r>
      <w:t xml:space="preserve"> of </w:t>
    </w:r>
    <w:r w:rsidR="00004C36">
      <w:fldChar w:fldCharType="begin"/>
    </w:r>
    <w:r w:rsidR="00004C36">
      <w:instrText xml:space="preserve"> NUMPAGES </w:instrText>
    </w:r>
    <w:r w:rsidR="00004C36">
      <w:fldChar w:fldCharType="separate"/>
    </w:r>
    <w:r w:rsidR="00CA2A7F">
      <w:rPr>
        <w:noProof/>
      </w:rPr>
      <w:t>4</w:t>
    </w:r>
    <w:r w:rsidR="00004C36">
      <w:rPr>
        <w:noProof/>
      </w:rPr>
      <w:fldChar w:fldCharType="end"/>
    </w:r>
  </w:p>
  <w:p w:rsidR="00004C36" w:rsidRPr="00004C36" w:rsidRDefault="00EF6649" w:rsidP="00004C36">
    <w:pPr>
      <w:pStyle w:val="Footer"/>
      <w:jc w:val="center"/>
    </w:pPr>
    <w:r>
      <w:fldChar w:fldCharType="begin"/>
    </w:r>
    <w:r>
      <w:instrText xml:space="preserve"> FILENAME  \p  \* MERGEFORMAT </w:instrText>
    </w:r>
    <w:r>
      <w:fldChar w:fldCharType="separate"/>
    </w:r>
    <w:r w:rsidR="00D44E63">
      <w:rPr>
        <w:noProof/>
      </w:rPr>
      <w:t>G:\Teacher Files\Policies\</w:t>
    </w:r>
    <w:r w:rsidR="005A2722">
      <w:rPr>
        <w:noProof/>
      </w:rPr>
      <w:t>RE Policy March 2019</w:t>
    </w:r>
    <w:r>
      <w:rPr>
        <w:noProof/>
      </w:rPr>
      <w:fldChar w:fldCharType="end"/>
    </w:r>
    <w:r w:rsidR="005A2722" w:rsidRPr="00004C3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628" w:rsidRDefault="00136628">
      <w:r>
        <w:separator/>
      </w:r>
    </w:p>
  </w:footnote>
  <w:footnote w:type="continuationSeparator" w:id="0">
    <w:p w:rsidR="00136628" w:rsidRDefault="00136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628" w:rsidRPr="001E7A0D" w:rsidRDefault="004A404F">
    <w:pPr>
      <w:pStyle w:val="Header"/>
      <w:jc w:val="center"/>
      <w:rPr>
        <w:sz w:val="18"/>
        <w:szCs w:val="18"/>
      </w:rPr>
    </w:pPr>
    <w:r>
      <w:rPr>
        <w:noProof/>
        <w:lang w:eastAsia="en-GB"/>
      </w:rPr>
      <w:drawing>
        <wp:anchor distT="0" distB="0" distL="114300" distR="114300" simplePos="0" relativeHeight="251660288" behindDoc="1" locked="0" layoutInCell="1" allowOverlap="1">
          <wp:simplePos x="0" y="0"/>
          <wp:positionH relativeFrom="column">
            <wp:posOffset>-102870</wp:posOffset>
          </wp:positionH>
          <wp:positionV relativeFrom="paragraph">
            <wp:posOffset>-69215</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pic:spPr>
              </pic:pic>
            </a:graphicData>
          </a:graphic>
          <wp14:sizeRelH relativeFrom="page">
            <wp14:pctWidth>0</wp14:pctWidth>
          </wp14:sizeRelH>
          <wp14:sizeRelV relativeFrom="page">
            <wp14:pctHeight>0</wp14:pctHeight>
          </wp14:sizeRelV>
        </wp:anchor>
      </w:drawing>
    </w:r>
    <w:r w:rsidR="00136628" w:rsidRPr="001E7A0D">
      <w:rPr>
        <w:sz w:val="18"/>
        <w:szCs w:val="18"/>
      </w:rPr>
      <w:t>Ashleigh Primary School</w:t>
    </w:r>
  </w:p>
  <w:p w:rsidR="00136628" w:rsidRPr="001E7A0D" w:rsidRDefault="004A404F">
    <w:pPr>
      <w:pStyle w:val="Header"/>
      <w:jc w:val="center"/>
      <w:rPr>
        <w:sz w:val="18"/>
        <w:szCs w:val="18"/>
      </w:rPr>
    </w:pPr>
    <w:r>
      <w:rPr>
        <w:noProof/>
        <w:lang w:eastAsia="en-GB"/>
      </w:rPr>
      <w:drawing>
        <wp:anchor distT="0" distB="0" distL="114300" distR="114300" simplePos="0" relativeHeight="251661312" behindDoc="0" locked="0" layoutInCell="1" allowOverlap="1">
          <wp:simplePos x="0" y="0"/>
          <wp:positionH relativeFrom="column">
            <wp:posOffset>6151245</wp:posOffset>
          </wp:positionH>
          <wp:positionV relativeFrom="paragraph">
            <wp:posOffset>-228600</wp:posOffset>
          </wp:positionV>
          <wp:extent cx="295275" cy="390525"/>
          <wp:effectExtent l="0" t="0" r="9525" b="952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sidR="00D65434">
      <w:rPr>
        <w:noProof/>
        <w:sz w:val="18"/>
        <w:szCs w:val="18"/>
        <w:lang w:eastAsia="en-GB"/>
      </w:rPr>
      <w:t xml:space="preserve">RE </w:t>
    </w:r>
    <w:r w:rsidR="00136628" w:rsidRPr="001E7A0D">
      <w:rPr>
        <w:sz w:val="18"/>
        <w:szCs w:val="18"/>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A1628"/>
    <w:multiLevelType w:val="hybridMultilevel"/>
    <w:tmpl w:val="5EBA86B6"/>
    <w:lvl w:ilvl="0" w:tplc="43961CC6">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D5D661F"/>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2" w15:restartNumberingAfterBreak="0">
    <w:nsid w:val="0E755317"/>
    <w:multiLevelType w:val="hybridMultilevel"/>
    <w:tmpl w:val="B93493D0"/>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Marlett" w:hAnsi="Marlett" w:cs="Marlett"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Marlett" w:hAnsi="Marlett" w:cs="Marlett"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Marlett" w:hAnsi="Marlett" w:cs="Marlett" w:hint="default"/>
      </w:rPr>
    </w:lvl>
  </w:abstractNum>
  <w:abstractNum w:abstractNumId="3" w15:restartNumberingAfterBreak="0">
    <w:nsid w:val="113B3EC3"/>
    <w:multiLevelType w:val="hybridMultilevel"/>
    <w:tmpl w:val="1B68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EA5DC1"/>
    <w:multiLevelType w:val="hybridMultilevel"/>
    <w:tmpl w:val="197AC8FA"/>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4E13155"/>
    <w:multiLevelType w:val="hybridMultilevel"/>
    <w:tmpl w:val="A3023420"/>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7EA2B27"/>
    <w:multiLevelType w:val="hybridMultilevel"/>
    <w:tmpl w:val="B7F26C60"/>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2100"/>
        </w:tabs>
        <w:ind w:left="2100" w:hanging="360"/>
      </w:pPr>
      <w:rPr>
        <w:rFonts w:ascii="Courier New" w:hAnsi="Courier New" w:cs="Courier New" w:hint="default"/>
      </w:rPr>
    </w:lvl>
    <w:lvl w:ilvl="2" w:tplc="FFFFFFFF">
      <w:start w:val="1"/>
      <w:numFmt w:val="bullet"/>
      <w:lvlText w:val=""/>
      <w:lvlJc w:val="left"/>
      <w:pPr>
        <w:tabs>
          <w:tab w:val="num" w:pos="2820"/>
        </w:tabs>
        <w:ind w:left="2820" w:hanging="360"/>
      </w:pPr>
      <w:rPr>
        <w:rFonts w:ascii="Wingdings" w:hAnsi="Wingdings" w:cs="Wingdings" w:hint="default"/>
      </w:rPr>
    </w:lvl>
    <w:lvl w:ilvl="3" w:tplc="FFFFFFFF">
      <w:start w:val="1"/>
      <w:numFmt w:val="bullet"/>
      <w:lvlText w:val=""/>
      <w:lvlJc w:val="left"/>
      <w:pPr>
        <w:tabs>
          <w:tab w:val="num" w:pos="3540"/>
        </w:tabs>
        <w:ind w:left="3540" w:hanging="360"/>
      </w:pPr>
      <w:rPr>
        <w:rFonts w:ascii="Symbol" w:hAnsi="Symbol" w:cs="Symbol" w:hint="default"/>
      </w:rPr>
    </w:lvl>
    <w:lvl w:ilvl="4" w:tplc="FFFFFFFF">
      <w:start w:val="1"/>
      <w:numFmt w:val="bullet"/>
      <w:lvlText w:val="o"/>
      <w:lvlJc w:val="left"/>
      <w:pPr>
        <w:tabs>
          <w:tab w:val="num" w:pos="4260"/>
        </w:tabs>
        <w:ind w:left="4260" w:hanging="360"/>
      </w:pPr>
      <w:rPr>
        <w:rFonts w:ascii="Courier New" w:hAnsi="Courier New" w:cs="Courier New" w:hint="default"/>
      </w:rPr>
    </w:lvl>
    <w:lvl w:ilvl="5" w:tplc="FFFFFFFF">
      <w:start w:val="1"/>
      <w:numFmt w:val="bullet"/>
      <w:lvlText w:val=""/>
      <w:lvlJc w:val="left"/>
      <w:pPr>
        <w:tabs>
          <w:tab w:val="num" w:pos="4980"/>
        </w:tabs>
        <w:ind w:left="4980" w:hanging="360"/>
      </w:pPr>
      <w:rPr>
        <w:rFonts w:ascii="Wingdings" w:hAnsi="Wingdings" w:cs="Wingdings" w:hint="default"/>
      </w:rPr>
    </w:lvl>
    <w:lvl w:ilvl="6" w:tplc="FFFFFFFF">
      <w:start w:val="1"/>
      <w:numFmt w:val="bullet"/>
      <w:lvlText w:val=""/>
      <w:lvlJc w:val="left"/>
      <w:pPr>
        <w:tabs>
          <w:tab w:val="num" w:pos="5700"/>
        </w:tabs>
        <w:ind w:left="5700" w:hanging="360"/>
      </w:pPr>
      <w:rPr>
        <w:rFonts w:ascii="Symbol" w:hAnsi="Symbol" w:cs="Symbol" w:hint="default"/>
      </w:rPr>
    </w:lvl>
    <w:lvl w:ilvl="7" w:tplc="FFFFFFFF">
      <w:start w:val="1"/>
      <w:numFmt w:val="bullet"/>
      <w:lvlText w:val="o"/>
      <w:lvlJc w:val="left"/>
      <w:pPr>
        <w:tabs>
          <w:tab w:val="num" w:pos="6420"/>
        </w:tabs>
        <w:ind w:left="6420" w:hanging="360"/>
      </w:pPr>
      <w:rPr>
        <w:rFonts w:ascii="Courier New" w:hAnsi="Courier New" w:cs="Courier New" w:hint="default"/>
      </w:rPr>
    </w:lvl>
    <w:lvl w:ilvl="8" w:tplc="FFFFFFFF">
      <w:start w:val="1"/>
      <w:numFmt w:val="bullet"/>
      <w:lvlText w:val=""/>
      <w:lvlJc w:val="left"/>
      <w:pPr>
        <w:tabs>
          <w:tab w:val="num" w:pos="7140"/>
        </w:tabs>
        <w:ind w:left="7140" w:hanging="360"/>
      </w:pPr>
      <w:rPr>
        <w:rFonts w:ascii="Wingdings" w:hAnsi="Wingdings" w:cs="Wingdings" w:hint="default"/>
      </w:rPr>
    </w:lvl>
  </w:abstractNum>
  <w:abstractNum w:abstractNumId="7" w15:restartNumberingAfterBreak="0">
    <w:nsid w:val="222068BE"/>
    <w:multiLevelType w:val="hybridMultilevel"/>
    <w:tmpl w:val="3276619E"/>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2C6455E"/>
    <w:multiLevelType w:val="hybridMultilevel"/>
    <w:tmpl w:val="6FFCB656"/>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3FB1B8E"/>
    <w:multiLevelType w:val="hybridMultilevel"/>
    <w:tmpl w:val="A11E67FC"/>
    <w:lvl w:ilvl="0" w:tplc="26365CC6">
      <w:start w:val="1"/>
      <w:numFmt w:val="bullet"/>
      <w:lvlText w:val=""/>
      <w:lvlJc w:val="left"/>
      <w:pPr>
        <w:tabs>
          <w:tab w:val="num" w:pos="851"/>
        </w:tabs>
        <w:ind w:left="851" w:hanging="45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4144C35"/>
    <w:multiLevelType w:val="hybridMultilevel"/>
    <w:tmpl w:val="C03063E2"/>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6BD494C"/>
    <w:multiLevelType w:val="hybridMultilevel"/>
    <w:tmpl w:val="5D62F4E6"/>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8B2739D"/>
    <w:multiLevelType w:val="hybridMultilevel"/>
    <w:tmpl w:val="23E0B83C"/>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ECF7333"/>
    <w:multiLevelType w:val="multilevel"/>
    <w:tmpl w:val="C840F2B6"/>
    <w:lvl w:ilvl="0">
      <w:start w:val="1"/>
      <w:numFmt w:val="bullet"/>
      <w:lvlText w:val=""/>
      <w:lvlJc w:val="left"/>
      <w:pPr>
        <w:tabs>
          <w:tab w:val="num" w:pos="360"/>
        </w:tabs>
        <w:ind w:left="36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0322E27"/>
    <w:multiLevelType w:val="hybridMultilevel"/>
    <w:tmpl w:val="F8100248"/>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
      <w:lvlJc w:val="left"/>
      <w:pPr>
        <w:tabs>
          <w:tab w:val="num" w:pos="360"/>
        </w:tabs>
        <w:ind w:left="340" w:hanging="340"/>
      </w:pPr>
      <w:rPr>
        <w:rFonts w:ascii="Wingdings" w:hAnsi="Wingdings" w:cs="Wingdings" w:hint="default"/>
        <w:sz w:val="20"/>
        <w:szCs w:val="20"/>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0766063"/>
    <w:multiLevelType w:val="hybridMultilevel"/>
    <w:tmpl w:val="21D2B5D8"/>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4375707"/>
    <w:multiLevelType w:val="hybridMultilevel"/>
    <w:tmpl w:val="F97ED968"/>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4880D91"/>
    <w:multiLevelType w:val="hybridMultilevel"/>
    <w:tmpl w:val="5060EFCE"/>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4DE73DA"/>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19" w15:restartNumberingAfterBreak="0">
    <w:nsid w:val="402D4BFD"/>
    <w:multiLevelType w:val="hybridMultilevel"/>
    <w:tmpl w:val="BD82B3DA"/>
    <w:lvl w:ilvl="0" w:tplc="26365CC6">
      <w:start w:val="1"/>
      <w:numFmt w:val="bullet"/>
      <w:lvlText w:val=""/>
      <w:lvlJc w:val="left"/>
      <w:pPr>
        <w:tabs>
          <w:tab w:val="num" w:pos="851"/>
        </w:tabs>
        <w:ind w:left="851" w:hanging="45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2DF2110"/>
    <w:multiLevelType w:val="hybridMultilevel"/>
    <w:tmpl w:val="358CA044"/>
    <w:lvl w:ilvl="0" w:tplc="FFFFFFFF">
      <w:start w:val="1"/>
      <w:numFmt w:val="bullet"/>
      <w:lvlText w:val=""/>
      <w:lvlJc w:val="left"/>
      <w:pPr>
        <w:tabs>
          <w:tab w:val="num" w:pos="360"/>
        </w:tabs>
        <w:ind w:left="340" w:hanging="340"/>
      </w:pPr>
      <w:rPr>
        <w:rFonts w:ascii="Wingdings" w:hAnsi="Wingdings" w:cs="Wingdings"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835552B"/>
    <w:multiLevelType w:val="hybridMultilevel"/>
    <w:tmpl w:val="EC0E68CC"/>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E0BC4C86">
      <w:numFmt w:val="bullet"/>
      <w:lvlText w:val="–"/>
      <w:lvlJc w:val="left"/>
      <w:pPr>
        <w:tabs>
          <w:tab w:val="num" w:pos="1440"/>
        </w:tabs>
        <w:ind w:left="1440" w:hanging="360"/>
      </w:pPr>
      <w:rPr>
        <w:rFonts w:ascii="Minion-Regular" w:eastAsia="Times New Roman" w:hAnsi="Minion-Regular"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83E350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3" w15:restartNumberingAfterBreak="0">
    <w:nsid w:val="4CEE1AA1"/>
    <w:multiLevelType w:val="hybridMultilevel"/>
    <w:tmpl w:val="B0425C04"/>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D7123E1"/>
    <w:multiLevelType w:val="hybridMultilevel"/>
    <w:tmpl w:val="2A14A99C"/>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F495FA9"/>
    <w:multiLevelType w:val="hybridMultilevel"/>
    <w:tmpl w:val="23246636"/>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5BF3954"/>
    <w:multiLevelType w:val="hybridMultilevel"/>
    <w:tmpl w:val="9A7ADC0A"/>
    <w:lvl w:ilvl="0" w:tplc="0409000B">
      <w:start w:val="1"/>
      <w:numFmt w:val="bullet"/>
      <w:lvlText w:val=""/>
      <w:lvlJc w:val="left"/>
      <w:pPr>
        <w:tabs>
          <w:tab w:val="num" w:pos="720"/>
        </w:tabs>
        <w:ind w:left="720" w:hanging="360"/>
      </w:pPr>
      <w:rPr>
        <w:rFonts w:ascii="Wingdings" w:hAnsi="Wingdings" w:cs="Wingdings" w:hint="default"/>
      </w:rPr>
    </w:lvl>
    <w:lvl w:ilvl="1" w:tplc="0809000B">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80C1AB7"/>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28" w15:restartNumberingAfterBreak="0">
    <w:nsid w:val="5BF45ACC"/>
    <w:multiLevelType w:val="hybridMultilevel"/>
    <w:tmpl w:val="FB941B5E"/>
    <w:lvl w:ilvl="0" w:tplc="FFFFFFFF">
      <w:start w:val="1"/>
      <w:numFmt w:val="bullet"/>
      <w:lvlText w:val=""/>
      <w:lvlJc w:val="left"/>
      <w:pPr>
        <w:tabs>
          <w:tab w:val="num" w:pos="589"/>
        </w:tabs>
        <w:ind w:left="589" w:hanging="567"/>
      </w:pPr>
      <w:rPr>
        <w:rFonts w:ascii="Wingdings" w:hAnsi="Wingdings" w:cs="Wingdings" w:hint="default"/>
      </w:rPr>
    </w:lvl>
    <w:lvl w:ilvl="1" w:tplc="FFFFFFFF">
      <w:start w:val="1"/>
      <w:numFmt w:val="bullet"/>
      <w:lvlText w:val="o"/>
      <w:lvlJc w:val="left"/>
      <w:pPr>
        <w:tabs>
          <w:tab w:val="num" w:pos="1462"/>
        </w:tabs>
        <w:ind w:left="1462" w:hanging="360"/>
      </w:pPr>
      <w:rPr>
        <w:rFonts w:ascii="Courier New" w:hAnsi="Courier New" w:cs="Courier New" w:hint="default"/>
      </w:rPr>
    </w:lvl>
    <w:lvl w:ilvl="2" w:tplc="FFFFFFFF">
      <w:start w:val="1"/>
      <w:numFmt w:val="bullet"/>
      <w:lvlText w:val=""/>
      <w:lvlJc w:val="left"/>
      <w:pPr>
        <w:tabs>
          <w:tab w:val="num" w:pos="2182"/>
        </w:tabs>
        <w:ind w:left="2182" w:hanging="360"/>
      </w:pPr>
      <w:rPr>
        <w:rFonts w:ascii="Wingdings" w:hAnsi="Wingdings" w:cs="Wingdings" w:hint="default"/>
      </w:rPr>
    </w:lvl>
    <w:lvl w:ilvl="3" w:tplc="FFFFFFFF">
      <w:start w:val="1"/>
      <w:numFmt w:val="bullet"/>
      <w:lvlText w:val=""/>
      <w:lvlJc w:val="left"/>
      <w:pPr>
        <w:tabs>
          <w:tab w:val="num" w:pos="2902"/>
        </w:tabs>
        <w:ind w:left="2902" w:hanging="360"/>
      </w:pPr>
      <w:rPr>
        <w:rFonts w:ascii="Symbol" w:hAnsi="Symbol" w:cs="Symbol" w:hint="default"/>
      </w:rPr>
    </w:lvl>
    <w:lvl w:ilvl="4" w:tplc="FFFFFFFF">
      <w:start w:val="1"/>
      <w:numFmt w:val="bullet"/>
      <w:lvlText w:val="o"/>
      <w:lvlJc w:val="left"/>
      <w:pPr>
        <w:tabs>
          <w:tab w:val="num" w:pos="3622"/>
        </w:tabs>
        <w:ind w:left="3622" w:hanging="360"/>
      </w:pPr>
      <w:rPr>
        <w:rFonts w:ascii="Courier New" w:hAnsi="Courier New" w:cs="Courier New" w:hint="default"/>
      </w:rPr>
    </w:lvl>
    <w:lvl w:ilvl="5" w:tplc="FFFFFFFF">
      <w:start w:val="1"/>
      <w:numFmt w:val="bullet"/>
      <w:lvlText w:val=""/>
      <w:lvlJc w:val="left"/>
      <w:pPr>
        <w:tabs>
          <w:tab w:val="num" w:pos="4342"/>
        </w:tabs>
        <w:ind w:left="4342" w:hanging="360"/>
      </w:pPr>
      <w:rPr>
        <w:rFonts w:ascii="Wingdings" w:hAnsi="Wingdings" w:cs="Wingdings" w:hint="default"/>
      </w:rPr>
    </w:lvl>
    <w:lvl w:ilvl="6" w:tplc="FFFFFFFF">
      <w:start w:val="1"/>
      <w:numFmt w:val="bullet"/>
      <w:lvlText w:val=""/>
      <w:lvlJc w:val="left"/>
      <w:pPr>
        <w:tabs>
          <w:tab w:val="num" w:pos="5062"/>
        </w:tabs>
        <w:ind w:left="5062" w:hanging="360"/>
      </w:pPr>
      <w:rPr>
        <w:rFonts w:ascii="Symbol" w:hAnsi="Symbol" w:cs="Symbol" w:hint="default"/>
      </w:rPr>
    </w:lvl>
    <w:lvl w:ilvl="7" w:tplc="FFFFFFFF">
      <w:start w:val="1"/>
      <w:numFmt w:val="bullet"/>
      <w:lvlText w:val="o"/>
      <w:lvlJc w:val="left"/>
      <w:pPr>
        <w:tabs>
          <w:tab w:val="num" w:pos="5782"/>
        </w:tabs>
        <w:ind w:left="5782" w:hanging="360"/>
      </w:pPr>
      <w:rPr>
        <w:rFonts w:ascii="Courier New" w:hAnsi="Courier New" w:cs="Courier New" w:hint="default"/>
      </w:rPr>
    </w:lvl>
    <w:lvl w:ilvl="8" w:tplc="FFFFFFFF">
      <w:start w:val="1"/>
      <w:numFmt w:val="bullet"/>
      <w:lvlText w:val=""/>
      <w:lvlJc w:val="left"/>
      <w:pPr>
        <w:tabs>
          <w:tab w:val="num" w:pos="6502"/>
        </w:tabs>
        <w:ind w:left="6502" w:hanging="360"/>
      </w:pPr>
      <w:rPr>
        <w:rFonts w:ascii="Wingdings" w:hAnsi="Wingdings" w:cs="Wingdings" w:hint="default"/>
      </w:rPr>
    </w:lvl>
  </w:abstractNum>
  <w:abstractNum w:abstractNumId="29" w15:restartNumberingAfterBreak="0">
    <w:nsid w:val="5C64325E"/>
    <w:multiLevelType w:val="hybridMultilevel"/>
    <w:tmpl w:val="020E28E4"/>
    <w:lvl w:ilvl="0" w:tplc="FFFFFFFF">
      <w:start w:val="1"/>
      <w:numFmt w:val="bullet"/>
      <w:lvlText w:val=""/>
      <w:lvlJc w:val="left"/>
      <w:pPr>
        <w:tabs>
          <w:tab w:val="num" w:pos="567"/>
        </w:tabs>
        <w:ind w:left="567" w:hanging="56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B137953"/>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31" w15:restartNumberingAfterBreak="0">
    <w:nsid w:val="7A6B282E"/>
    <w:multiLevelType w:val="hybridMultilevel"/>
    <w:tmpl w:val="5CD49E3A"/>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A705D25"/>
    <w:multiLevelType w:val="singleLevel"/>
    <w:tmpl w:val="43961CC6"/>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33" w15:restartNumberingAfterBreak="0">
    <w:nsid w:val="7B8D1473"/>
    <w:multiLevelType w:val="hybridMultilevel"/>
    <w:tmpl w:val="565C5D0A"/>
    <w:lvl w:ilvl="0" w:tplc="FFFFFFFF">
      <w:start w:val="1"/>
      <w:numFmt w:val="bullet"/>
      <w:lvlText w:val=""/>
      <w:lvlJc w:val="left"/>
      <w:pPr>
        <w:tabs>
          <w:tab w:val="num" w:pos="360"/>
        </w:tabs>
        <w:ind w:left="36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B966E7C"/>
    <w:multiLevelType w:val="hybridMultilevel"/>
    <w:tmpl w:val="C90EDBC8"/>
    <w:lvl w:ilvl="0" w:tplc="FFFFFFFF">
      <w:start w:val="1"/>
      <w:numFmt w:val="bullet"/>
      <w:lvlText w:val=""/>
      <w:lvlJc w:val="left"/>
      <w:pPr>
        <w:tabs>
          <w:tab w:val="num" w:pos="360"/>
        </w:tabs>
        <w:ind w:left="340" w:hanging="340"/>
      </w:pPr>
      <w:rPr>
        <w:rFonts w:ascii="Wingdings" w:hAnsi="Wingdings" w:cs="Wingdings" w:hint="default"/>
        <w:sz w:val="20"/>
        <w:szCs w:val="2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num w:numId="1">
    <w:abstractNumId w:val="25"/>
  </w:num>
  <w:num w:numId="2">
    <w:abstractNumId w:val="28"/>
  </w:num>
  <w:num w:numId="3">
    <w:abstractNumId w:val="4"/>
  </w:num>
  <w:num w:numId="4">
    <w:abstractNumId w:val="23"/>
  </w:num>
  <w:num w:numId="5">
    <w:abstractNumId w:val="24"/>
  </w:num>
  <w:num w:numId="6">
    <w:abstractNumId w:val="12"/>
  </w:num>
  <w:num w:numId="7">
    <w:abstractNumId w:val="11"/>
  </w:num>
  <w:num w:numId="8">
    <w:abstractNumId w:val="29"/>
  </w:num>
  <w:num w:numId="9">
    <w:abstractNumId w:val="5"/>
  </w:num>
  <w:num w:numId="10">
    <w:abstractNumId w:val="15"/>
  </w:num>
  <w:num w:numId="11">
    <w:abstractNumId w:val="27"/>
  </w:num>
  <w:num w:numId="12">
    <w:abstractNumId w:val="1"/>
  </w:num>
  <w:num w:numId="13">
    <w:abstractNumId w:val="2"/>
  </w:num>
  <w:num w:numId="14">
    <w:abstractNumId w:val="30"/>
  </w:num>
  <w:num w:numId="15">
    <w:abstractNumId w:val="32"/>
  </w:num>
  <w:num w:numId="16">
    <w:abstractNumId w:val="6"/>
  </w:num>
  <w:num w:numId="17">
    <w:abstractNumId w:val="13"/>
  </w:num>
  <w:num w:numId="18">
    <w:abstractNumId w:val="0"/>
  </w:num>
  <w:num w:numId="19">
    <w:abstractNumId w:val="18"/>
  </w:num>
  <w:num w:numId="20">
    <w:abstractNumId w:val="21"/>
  </w:num>
  <w:num w:numId="21">
    <w:abstractNumId w:val="8"/>
  </w:num>
  <w:num w:numId="22">
    <w:abstractNumId w:val="14"/>
  </w:num>
  <w:num w:numId="23">
    <w:abstractNumId w:val="20"/>
  </w:num>
  <w:num w:numId="24">
    <w:abstractNumId w:val="34"/>
  </w:num>
  <w:num w:numId="25">
    <w:abstractNumId w:val="22"/>
  </w:num>
  <w:num w:numId="26">
    <w:abstractNumId w:val="7"/>
  </w:num>
  <w:num w:numId="27">
    <w:abstractNumId w:val="17"/>
  </w:num>
  <w:num w:numId="28">
    <w:abstractNumId w:val="10"/>
  </w:num>
  <w:num w:numId="29">
    <w:abstractNumId w:val="16"/>
  </w:num>
  <w:num w:numId="30">
    <w:abstractNumId w:val="33"/>
  </w:num>
  <w:num w:numId="31">
    <w:abstractNumId w:val="31"/>
  </w:num>
  <w:num w:numId="32">
    <w:abstractNumId w:val="19"/>
  </w:num>
  <w:num w:numId="33">
    <w:abstractNumId w:val="9"/>
  </w:num>
  <w:num w:numId="34">
    <w:abstractNumId w:val="26"/>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9BF"/>
    <w:rsid w:val="00004C36"/>
    <w:rsid w:val="00042DF7"/>
    <w:rsid w:val="000566F2"/>
    <w:rsid w:val="0007325C"/>
    <w:rsid w:val="000803E5"/>
    <w:rsid w:val="000B6FC4"/>
    <w:rsid w:val="000C3527"/>
    <w:rsid w:val="000F6F1D"/>
    <w:rsid w:val="00106178"/>
    <w:rsid w:val="001061B2"/>
    <w:rsid w:val="00136628"/>
    <w:rsid w:val="00150E3E"/>
    <w:rsid w:val="00167BB4"/>
    <w:rsid w:val="001815E9"/>
    <w:rsid w:val="001D66DC"/>
    <w:rsid w:val="001E7A0D"/>
    <w:rsid w:val="0023358D"/>
    <w:rsid w:val="0029793A"/>
    <w:rsid w:val="002C26CC"/>
    <w:rsid w:val="002D5D38"/>
    <w:rsid w:val="002E38C4"/>
    <w:rsid w:val="002E4F9C"/>
    <w:rsid w:val="002E62A1"/>
    <w:rsid w:val="00383042"/>
    <w:rsid w:val="00402D91"/>
    <w:rsid w:val="004333EA"/>
    <w:rsid w:val="0045051C"/>
    <w:rsid w:val="004776F1"/>
    <w:rsid w:val="004A1642"/>
    <w:rsid w:val="004A404F"/>
    <w:rsid w:val="004D02B8"/>
    <w:rsid w:val="00517D62"/>
    <w:rsid w:val="00525D3B"/>
    <w:rsid w:val="005330FC"/>
    <w:rsid w:val="00564D7A"/>
    <w:rsid w:val="00592BE7"/>
    <w:rsid w:val="005A2722"/>
    <w:rsid w:val="005C2B41"/>
    <w:rsid w:val="005F2CB7"/>
    <w:rsid w:val="0063026A"/>
    <w:rsid w:val="00640AE4"/>
    <w:rsid w:val="00673FC0"/>
    <w:rsid w:val="00692D17"/>
    <w:rsid w:val="006A6F16"/>
    <w:rsid w:val="006C391C"/>
    <w:rsid w:val="006D11D4"/>
    <w:rsid w:val="006D62C3"/>
    <w:rsid w:val="006F5449"/>
    <w:rsid w:val="006F717A"/>
    <w:rsid w:val="00711BCF"/>
    <w:rsid w:val="0071755D"/>
    <w:rsid w:val="00797332"/>
    <w:rsid w:val="007C670C"/>
    <w:rsid w:val="007D3167"/>
    <w:rsid w:val="00806BAE"/>
    <w:rsid w:val="00865694"/>
    <w:rsid w:val="00872658"/>
    <w:rsid w:val="008D363A"/>
    <w:rsid w:val="00960C34"/>
    <w:rsid w:val="00987389"/>
    <w:rsid w:val="009B3BCB"/>
    <w:rsid w:val="009B6EA2"/>
    <w:rsid w:val="009D56BC"/>
    <w:rsid w:val="00A0243D"/>
    <w:rsid w:val="00A06BBD"/>
    <w:rsid w:val="00A12F19"/>
    <w:rsid w:val="00A3096D"/>
    <w:rsid w:val="00A65760"/>
    <w:rsid w:val="00A7420F"/>
    <w:rsid w:val="00AA5D2A"/>
    <w:rsid w:val="00AB2701"/>
    <w:rsid w:val="00AC1C6E"/>
    <w:rsid w:val="00AE6939"/>
    <w:rsid w:val="00B42647"/>
    <w:rsid w:val="00B85083"/>
    <w:rsid w:val="00BE69BF"/>
    <w:rsid w:val="00C41D42"/>
    <w:rsid w:val="00C71BCB"/>
    <w:rsid w:val="00CA13EC"/>
    <w:rsid w:val="00CA2A7F"/>
    <w:rsid w:val="00CB0424"/>
    <w:rsid w:val="00D2698D"/>
    <w:rsid w:val="00D30444"/>
    <w:rsid w:val="00D44E63"/>
    <w:rsid w:val="00D65434"/>
    <w:rsid w:val="00D75B64"/>
    <w:rsid w:val="00DA64C6"/>
    <w:rsid w:val="00DB1788"/>
    <w:rsid w:val="00DF7AC3"/>
    <w:rsid w:val="00E10E15"/>
    <w:rsid w:val="00E23D76"/>
    <w:rsid w:val="00E44505"/>
    <w:rsid w:val="00E74E0C"/>
    <w:rsid w:val="00EE2886"/>
    <w:rsid w:val="00EE2E79"/>
    <w:rsid w:val="00EF1EEA"/>
    <w:rsid w:val="00EF6649"/>
    <w:rsid w:val="00F00443"/>
    <w:rsid w:val="00F24A9A"/>
    <w:rsid w:val="00F57D9B"/>
    <w:rsid w:val="00F67990"/>
    <w:rsid w:val="00FB08AE"/>
    <w:rsid w:val="00FD52AC"/>
    <w:rsid w:val="00FE4A1A"/>
    <w:rsid w:val="00FF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6265DC7"/>
  <w15:docId w15:val="{8579CFE4-5727-4837-904D-0259EDF4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EEA"/>
    <w:rPr>
      <w:rFonts w:ascii="Comic Sans MS" w:hAnsi="Comic Sans MS" w:cs="Comic Sans MS"/>
      <w:sz w:val="24"/>
      <w:szCs w:val="24"/>
      <w:lang w:val="en-GB"/>
    </w:rPr>
  </w:style>
  <w:style w:type="paragraph" w:styleId="Heading1">
    <w:name w:val="heading 1"/>
    <w:basedOn w:val="Normal"/>
    <w:next w:val="Normal"/>
    <w:link w:val="Heading1Char"/>
    <w:uiPriority w:val="99"/>
    <w:qFormat/>
    <w:rsid w:val="00EF1EEA"/>
    <w:pPr>
      <w:keepNext/>
      <w:outlineLvl w:val="0"/>
    </w:pPr>
    <w:rPr>
      <w:b/>
      <w:bCs/>
      <w:u w:val="single"/>
    </w:rPr>
  </w:style>
  <w:style w:type="paragraph" w:styleId="Heading2">
    <w:name w:val="heading 2"/>
    <w:basedOn w:val="Normal"/>
    <w:next w:val="Normal"/>
    <w:link w:val="Heading2Char"/>
    <w:uiPriority w:val="99"/>
    <w:qFormat/>
    <w:rsid w:val="004D02B8"/>
    <w:pPr>
      <w:keepNext/>
      <w:spacing w:before="240" w:after="60"/>
      <w:outlineLvl w:val="1"/>
    </w:pPr>
    <w:rPr>
      <w:rFonts w:ascii="Cambria" w:hAnsi="Cambria" w:cs="Cambria"/>
      <w:b/>
      <w:bCs/>
      <w:i/>
      <w:iCs/>
      <w:sz w:val="28"/>
      <w:szCs w:val="28"/>
      <w:lang w:val="en-US"/>
    </w:rPr>
  </w:style>
  <w:style w:type="paragraph" w:styleId="Heading3">
    <w:name w:val="heading 3"/>
    <w:basedOn w:val="Normal"/>
    <w:next w:val="Normal"/>
    <w:link w:val="Heading3Char"/>
    <w:uiPriority w:val="99"/>
    <w:qFormat/>
    <w:rsid w:val="00106178"/>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106178"/>
    <w:pPr>
      <w:keepNext/>
      <w:keepLines/>
      <w:spacing w:before="20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025"/>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9"/>
    <w:semiHidden/>
    <w:locked/>
    <w:rsid w:val="004D02B8"/>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106178"/>
    <w:rPr>
      <w:rFonts w:ascii="Cambria" w:hAnsi="Cambria" w:cs="Cambria"/>
      <w:b/>
      <w:bCs/>
      <w:color w:val="4F81BD"/>
      <w:sz w:val="24"/>
      <w:szCs w:val="24"/>
      <w:lang w:eastAsia="en-US"/>
    </w:rPr>
  </w:style>
  <w:style w:type="character" w:customStyle="1" w:styleId="Heading4Char">
    <w:name w:val="Heading 4 Char"/>
    <w:basedOn w:val="DefaultParagraphFont"/>
    <w:link w:val="Heading4"/>
    <w:uiPriority w:val="99"/>
    <w:semiHidden/>
    <w:locked/>
    <w:rsid w:val="00106178"/>
    <w:rPr>
      <w:rFonts w:ascii="Cambria" w:hAnsi="Cambria" w:cs="Cambria"/>
      <w:b/>
      <w:bCs/>
      <w:i/>
      <w:iCs/>
      <w:color w:val="4F81BD"/>
      <w:sz w:val="24"/>
      <w:szCs w:val="24"/>
      <w:lang w:eastAsia="en-US"/>
    </w:rPr>
  </w:style>
  <w:style w:type="paragraph" w:styleId="BodyText">
    <w:name w:val="Body Text"/>
    <w:basedOn w:val="Normal"/>
    <w:link w:val="BodyTextChar"/>
    <w:uiPriority w:val="99"/>
    <w:rsid w:val="00EF1EEA"/>
    <w:pPr>
      <w:jc w:val="center"/>
    </w:pPr>
  </w:style>
  <w:style w:type="character" w:customStyle="1" w:styleId="BodyTextChar">
    <w:name w:val="Body Text Char"/>
    <w:basedOn w:val="DefaultParagraphFont"/>
    <w:link w:val="BodyText"/>
    <w:uiPriority w:val="99"/>
    <w:semiHidden/>
    <w:rsid w:val="00FE7025"/>
    <w:rPr>
      <w:rFonts w:ascii="Comic Sans MS" w:hAnsi="Comic Sans MS" w:cs="Comic Sans MS"/>
      <w:sz w:val="24"/>
      <w:szCs w:val="24"/>
      <w:lang w:val="en-GB"/>
    </w:rPr>
  </w:style>
  <w:style w:type="paragraph" w:styleId="BodyText2">
    <w:name w:val="Body Text 2"/>
    <w:basedOn w:val="Normal"/>
    <w:link w:val="BodyText2Char"/>
    <w:uiPriority w:val="99"/>
    <w:rsid w:val="00EF1EEA"/>
    <w:rPr>
      <w:b/>
      <w:bCs/>
    </w:rPr>
  </w:style>
  <w:style w:type="character" w:customStyle="1" w:styleId="BodyText2Char">
    <w:name w:val="Body Text 2 Char"/>
    <w:basedOn w:val="DefaultParagraphFont"/>
    <w:link w:val="BodyText2"/>
    <w:uiPriority w:val="99"/>
    <w:semiHidden/>
    <w:rsid w:val="00FE7025"/>
    <w:rPr>
      <w:rFonts w:ascii="Comic Sans MS" w:hAnsi="Comic Sans MS" w:cs="Comic Sans MS"/>
      <w:sz w:val="24"/>
      <w:szCs w:val="24"/>
      <w:lang w:val="en-GB"/>
    </w:rPr>
  </w:style>
  <w:style w:type="paragraph" w:styleId="Header">
    <w:name w:val="header"/>
    <w:basedOn w:val="Normal"/>
    <w:link w:val="HeaderChar"/>
    <w:uiPriority w:val="99"/>
    <w:rsid w:val="00EF1EEA"/>
    <w:pPr>
      <w:tabs>
        <w:tab w:val="center" w:pos="4153"/>
        <w:tab w:val="right" w:pos="8306"/>
      </w:tabs>
    </w:pPr>
  </w:style>
  <w:style w:type="character" w:customStyle="1" w:styleId="HeaderChar">
    <w:name w:val="Header Char"/>
    <w:basedOn w:val="DefaultParagraphFont"/>
    <w:link w:val="Header"/>
    <w:uiPriority w:val="99"/>
    <w:semiHidden/>
    <w:rsid w:val="00FE7025"/>
    <w:rPr>
      <w:rFonts w:ascii="Comic Sans MS" w:hAnsi="Comic Sans MS" w:cs="Comic Sans MS"/>
      <w:sz w:val="24"/>
      <w:szCs w:val="24"/>
      <w:lang w:val="en-GB"/>
    </w:rPr>
  </w:style>
  <w:style w:type="paragraph" w:styleId="Footer">
    <w:name w:val="footer"/>
    <w:basedOn w:val="Normal"/>
    <w:link w:val="FooterChar"/>
    <w:uiPriority w:val="99"/>
    <w:rsid w:val="00EF1EEA"/>
    <w:pPr>
      <w:tabs>
        <w:tab w:val="center" w:pos="4153"/>
        <w:tab w:val="right" w:pos="8306"/>
      </w:tabs>
    </w:pPr>
  </w:style>
  <w:style w:type="character" w:customStyle="1" w:styleId="FooterChar">
    <w:name w:val="Footer Char"/>
    <w:basedOn w:val="DefaultParagraphFont"/>
    <w:link w:val="Footer"/>
    <w:uiPriority w:val="99"/>
    <w:semiHidden/>
    <w:rsid w:val="00FE7025"/>
    <w:rPr>
      <w:rFonts w:ascii="Comic Sans MS" w:hAnsi="Comic Sans MS" w:cs="Comic Sans MS"/>
      <w:sz w:val="24"/>
      <w:szCs w:val="24"/>
      <w:lang w:val="en-GB"/>
    </w:rPr>
  </w:style>
  <w:style w:type="paragraph" w:customStyle="1" w:styleId="aLCPHeading">
    <w:name w:val="a LCP Heading"/>
    <w:basedOn w:val="Heading1"/>
    <w:autoRedefine/>
    <w:uiPriority w:val="99"/>
    <w:rsid w:val="00D30444"/>
    <w:pPr>
      <w:widowControl w:val="0"/>
      <w:suppressAutoHyphens/>
      <w:jc w:val="center"/>
    </w:pPr>
    <w:rPr>
      <w:sz w:val="72"/>
      <w:szCs w:val="72"/>
      <w:u w:val="none"/>
      <w:lang w:val="en-US"/>
    </w:rPr>
  </w:style>
  <w:style w:type="character" w:customStyle="1" w:styleId="aLCPboldbodytext">
    <w:name w:val="a LCP bold body text"/>
    <w:uiPriority w:val="99"/>
    <w:rsid w:val="001D66DC"/>
    <w:rPr>
      <w:rFonts w:ascii="Arial" w:hAnsi="Arial" w:cs="Arial"/>
      <w:b/>
      <w:bCs/>
      <w:sz w:val="22"/>
      <w:szCs w:val="22"/>
      <w:effect w:val="none"/>
      <w:vertAlign w:val="baseline"/>
    </w:rPr>
  </w:style>
  <w:style w:type="paragraph" w:customStyle="1" w:styleId="aLCPBodytext">
    <w:name w:val="a LCP Body text"/>
    <w:autoRedefine/>
    <w:uiPriority w:val="99"/>
    <w:rsid w:val="001D66DC"/>
    <w:pPr>
      <w:ind w:left="680"/>
    </w:pPr>
    <w:rPr>
      <w:rFonts w:ascii="Arial" w:hAnsi="Arial" w:cs="Arial"/>
      <w:lang w:val="en-GB"/>
    </w:rPr>
  </w:style>
  <w:style w:type="paragraph" w:styleId="FootnoteText">
    <w:name w:val="footnote text"/>
    <w:basedOn w:val="Normal"/>
    <w:link w:val="FootnoteTextChar"/>
    <w:uiPriority w:val="99"/>
    <w:semiHidden/>
    <w:rsid w:val="00D2698D"/>
    <w:rPr>
      <w:sz w:val="20"/>
      <w:szCs w:val="20"/>
      <w:lang w:val="en-US"/>
    </w:rPr>
  </w:style>
  <w:style w:type="character" w:customStyle="1" w:styleId="FootnoteTextChar">
    <w:name w:val="Footnote Text Char"/>
    <w:basedOn w:val="DefaultParagraphFont"/>
    <w:link w:val="FootnoteText"/>
    <w:uiPriority w:val="99"/>
    <w:locked/>
    <w:rsid w:val="00D2698D"/>
    <w:rPr>
      <w:rFonts w:ascii="Comic Sans MS" w:hAnsi="Comic Sans MS" w:cs="Comic Sans MS"/>
      <w:lang w:eastAsia="en-US"/>
    </w:rPr>
  </w:style>
  <w:style w:type="character" w:styleId="FootnoteReference">
    <w:name w:val="footnote reference"/>
    <w:basedOn w:val="DefaultParagraphFont"/>
    <w:uiPriority w:val="99"/>
    <w:semiHidden/>
    <w:rsid w:val="00D2698D"/>
    <w:rPr>
      <w:vertAlign w:val="superscript"/>
    </w:rPr>
  </w:style>
  <w:style w:type="paragraph" w:styleId="BalloonText">
    <w:name w:val="Balloon Text"/>
    <w:basedOn w:val="Normal"/>
    <w:link w:val="BalloonTextChar"/>
    <w:uiPriority w:val="99"/>
    <w:semiHidden/>
    <w:rsid w:val="00DB1788"/>
    <w:rPr>
      <w:rFonts w:ascii="Tahoma" w:hAnsi="Tahoma" w:cs="Tahoma"/>
      <w:sz w:val="16"/>
      <w:szCs w:val="16"/>
      <w:lang w:val="en-US"/>
    </w:rPr>
  </w:style>
  <w:style w:type="character" w:customStyle="1" w:styleId="BalloonTextChar">
    <w:name w:val="Balloon Text Char"/>
    <w:basedOn w:val="DefaultParagraphFont"/>
    <w:link w:val="BalloonText"/>
    <w:uiPriority w:val="99"/>
    <w:locked/>
    <w:rsid w:val="00DB1788"/>
    <w:rPr>
      <w:rFonts w:ascii="Tahoma" w:hAnsi="Tahoma" w:cs="Tahoma"/>
      <w:sz w:val="16"/>
      <w:szCs w:val="16"/>
      <w:lang w:eastAsia="en-US"/>
    </w:rPr>
  </w:style>
  <w:style w:type="paragraph" w:customStyle="1" w:styleId="Default">
    <w:name w:val="Default"/>
    <w:rsid w:val="00797332"/>
    <w:pPr>
      <w:autoSpaceDE w:val="0"/>
      <w:autoSpaceDN w:val="0"/>
      <w:adjustRightInd w:val="0"/>
    </w:pPr>
    <w:rPr>
      <w:rFonts w:ascii="Symbol" w:hAnsi="Symbol" w:cs="Symbol"/>
      <w:color w:val="000000"/>
      <w:sz w:val="24"/>
      <w:szCs w:val="24"/>
      <w:lang w:val="en-GB"/>
    </w:rPr>
  </w:style>
  <w:style w:type="paragraph" w:styleId="ListParagraph">
    <w:name w:val="List Paragraph"/>
    <w:basedOn w:val="Normal"/>
    <w:uiPriority w:val="34"/>
    <w:qFormat/>
    <w:rsid w:val="00987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746</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Mr. Thomson</cp:lastModifiedBy>
  <cp:revision>3</cp:revision>
  <cp:lastPrinted>2015-12-15T09:16:00Z</cp:lastPrinted>
  <dcterms:created xsi:type="dcterms:W3CDTF">2022-10-19T10:45:00Z</dcterms:created>
  <dcterms:modified xsi:type="dcterms:W3CDTF">2022-10-19T10:46:00Z</dcterms:modified>
</cp:coreProperties>
</file>