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243DB" w14:textId="2561F02D" w:rsidR="003E1AF5" w:rsidRPr="009C2BC4" w:rsidRDefault="003E1AF5" w:rsidP="003E1AF5">
      <w:pPr>
        <w:keepNext/>
        <w:spacing w:before="100" w:beforeAutospacing="1" w:after="100" w:afterAutospacing="1" w:line="240" w:lineRule="auto"/>
        <w:outlineLvl w:val="0"/>
        <w:rPr>
          <w:rFonts w:eastAsia="Calibri" w:cstheme="minorHAnsi"/>
          <w:b/>
          <w:bCs/>
          <w:kern w:val="32"/>
          <w:sz w:val="24"/>
          <w:szCs w:val="24"/>
        </w:rPr>
      </w:pPr>
      <w:r w:rsidRPr="009C2BC4">
        <w:rPr>
          <w:rFonts w:eastAsia="Calibri" w:cstheme="minorHAnsi"/>
          <w:b/>
          <w:bCs/>
          <w:kern w:val="32"/>
          <w:sz w:val="24"/>
          <w:szCs w:val="24"/>
        </w:rPr>
        <w:t xml:space="preserve">                                                </w:t>
      </w:r>
    </w:p>
    <w:p w14:paraId="60C1E4A6" w14:textId="05D9DD35" w:rsidR="003E1AF5" w:rsidRPr="009C2BC4" w:rsidRDefault="003E1AF5" w:rsidP="003E1AF5">
      <w:pPr>
        <w:keepNext/>
        <w:spacing w:before="100" w:beforeAutospacing="1" w:after="100" w:afterAutospacing="1" w:line="240" w:lineRule="auto"/>
        <w:outlineLvl w:val="2"/>
        <w:rPr>
          <w:rFonts w:eastAsia="Calibri" w:cstheme="minorHAnsi"/>
          <w:b/>
          <w:bCs/>
          <w:sz w:val="24"/>
          <w:szCs w:val="24"/>
        </w:rPr>
      </w:pPr>
    </w:p>
    <w:p w14:paraId="096DA813" w14:textId="1207FFCA" w:rsidR="003E1AF5" w:rsidRPr="009C2BC4" w:rsidRDefault="00486C0E" w:rsidP="003E1AF5">
      <w:pPr>
        <w:keepNext/>
        <w:spacing w:before="100" w:beforeAutospacing="1" w:after="100" w:afterAutospacing="1" w:line="240" w:lineRule="auto"/>
        <w:outlineLvl w:val="2"/>
        <w:rPr>
          <w:rFonts w:eastAsia="Calibri" w:cstheme="minorHAnsi"/>
          <w:b/>
          <w:bCs/>
          <w:sz w:val="24"/>
          <w:szCs w:val="24"/>
        </w:rPr>
      </w:pPr>
      <w:r w:rsidRPr="00486C0E">
        <w:rPr>
          <w:rFonts w:eastAsia="Calibri" w:cs="Calibri"/>
          <w:b/>
          <w:bCs/>
          <w:noProof/>
          <w:sz w:val="24"/>
          <w:szCs w:val="24"/>
          <w:lang w:eastAsia="en-GB"/>
        </w:rPr>
        <w:drawing>
          <wp:anchor distT="36576" distB="36576" distL="36576" distR="36576" simplePos="0" relativeHeight="251658752" behindDoc="0" locked="0" layoutInCell="1" allowOverlap="1" wp14:editId="1958EF90">
            <wp:simplePos x="0" y="0"/>
            <wp:positionH relativeFrom="margin">
              <wp:align>center</wp:align>
            </wp:positionH>
            <wp:positionV relativeFrom="paragraph">
              <wp:posOffset>1270</wp:posOffset>
            </wp:positionV>
            <wp:extent cx="1209040" cy="1417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8314" t="17722" r="51234" b="18958"/>
                    <a:stretch>
                      <a:fillRect/>
                    </a:stretch>
                  </pic:blipFill>
                  <pic:spPr bwMode="auto">
                    <a:xfrm>
                      <a:off x="0" y="0"/>
                      <a:ext cx="120904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865E" w14:textId="77777777" w:rsidR="003E1AF5" w:rsidRPr="009C2BC4" w:rsidRDefault="003E1AF5" w:rsidP="003E1AF5">
      <w:pPr>
        <w:keepNext/>
        <w:spacing w:before="100" w:beforeAutospacing="1" w:after="100" w:afterAutospacing="1" w:line="240" w:lineRule="auto"/>
        <w:outlineLvl w:val="2"/>
        <w:rPr>
          <w:rFonts w:eastAsia="Calibri" w:cstheme="minorHAnsi"/>
          <w:b/>
          <w:bCs/>
          <w:sz w:val="24"/>
          <w:szCs w:val="24"/>
        </w:rPr>
      </w:pPr>
    </w:p>
    <w:p w14:paraId="70909717" w14:textId="750388CC" w:rsidR="003E1AF5" w:rsidRDefault="003E1AF5" w:rsidP="003E1AF5">
      <w:pPr>
        <w:keepNext/>
        <w:spacing w:before="100" w:beforeAutospacing="1" w:after="100" w:afterAutospacing="1" w:line="240" w:lineRule="auto"/>
        <w:outlineLvl w:val="2"/>
        <w:rPr>
          <w:rFonts w:eastAsia="Calibri" w:cstheme="minorHAnsi"/>
          <w:b/>
          <w:bCs/>
          <w:sz w:val="24"/>
          <w:szCs w:val="24"/>
        </w:rPr>
      </w:pPr>
    </w:p>
    <w:p w14:paraId="23A3F585" w14:textId="3126C183" w:rsidR="00486C0E" w:rsidRDefault="00486C0E" w:rsidP="003E1AF5">
      <w:pPr>
        <w:keepNext/>
        <w:spacing w:before="100" w:beforeAutospacing="1" w:after="100" w:afterAutospacing="1" w:line="240" w:lineRule="auto"/>
        <w:outlineLvl w:val="2"/>
        <w:rPr>
          <w:rFonts w:eastAsia="Calibri" w:cstheme="minorHAnsi"/>
          <w:b/>
          <w:bCs/>
          <w:sz w:val="24"/>
          <w:szCs w:val="24"/>
        </w:rPr>
      </w:pPr>
    </w:p>
    <w:p w14:paraId="36DA8121" w14:textId="5DAC0FDD" w:rsidR="00486C0E" w:rsidRDefault="00486C0E" w:rsidP="003E1AF5">
      <w:pPr>
        <w:keepNext/>
        <w:spacing w:before="100" w:beforeAutospacing="1" w:after="100" w:afterAutospacing="1" w:line="240" w:lineRule="auto"/>
        <w:outlineLvl w:val="2"/>
        <w:rPr>
          <w:rFonts w:eastAsia="Calibri" w:cstheme="minorHAnsi"/>
          <w:b/>
          <w:bCs/>
          <w:sz w:val="24"/>
          <w:szCs w:val="24"/>
        </w:rPr>
      </w:pPr>
    </w:p>
    <w:p w14:paraId="2CE96CC6" w14:textId="77777777" w:rsidR="00486C0E" w:rsidRPr="00486C0E" w:rsidRDefault="00486C0E" w:rsidP="003E1AF5">
      <w:pPr>
        <w:keepNext/>
        <w:spacing w:before="100" w:beforeAutospacing="1" w:after="100" w:afterAutospacing="1" w:line="240" w:lineRule="auto"/>
        <w:outlineLvl w:val="2"/>
        <w:rPr>
          <w:rFonts w:ascii="Comic Sans MS" w:eastAsia="Calibri" w:hAnsi="Comic Sans MS" w:cstheme="minorHAnsi"/>
          <w:b/>
          <w:bCs/>
          <w:sz w:val="24"/>
          <w:szCs w:val="24"/>
        </w:rPr>
      </w:pPr>
    </w:p>
    <w:p w14:paraId="46585573" w14:textId="77777777" w:rsidR="00486C0E" w:rsidRPr="00486C0E" w:rsidRDefault="003E1AF5" w:rsidP="00486C0E">
      <w:pPr>
        <w:keepNext/>
        <w:spacing w:after="0" w:line="240" w:lineRule="auto"/>
        <w:jc w:val="center"/>
        <w:outlineLvl w:val="2"/>
        <w:rPr>
          <w:rFonts w:ascii="Comic Sans MS" w:eastAsia="Calibri" w:hAnsi="Comic Sans MS" w:cstheme="minorHAnsi"/>
          <w:b/>
          <w:bCs/>
          <w:sz w:val="56"/>
          <w:szCs w:val="56"/>
        </w:rPr>
      </w:pPr>
      <w:r w:rsidRPr="00486C0E">
        <w:rPr>
          <w:rFonts w:ascii="Comic Sans MS" w:eastAsia="Calibri" w:hAnsi="Comic Sans MS" w:cstheme="minorHAnsi"/>
          <w:b/>
          <w:bCs/>
          <w:sz w:val="56"/>
          <w:szCs w:val="56"/>
        </w:rPr>
        <w:t xml:space="preserve">Safeguarding Children and </w:t>
      </w:r>
    </w:p>
    <w:p w14:paraId="2B7953BB" w14:textId="3931CB7D" w:rsidR="003E1AF5" w:rsidRPr="00486C0E" w:rsidRDefault="003E1AF5" w:rsidP="00486C0E">
      <w:pPr>
        <w:keepNext/>
        <w:spacing w:after="0" w:line="240" w:lineRule="auto"/>
        <w:jc w:val="center"/>
        <w:outlineLvl w:val="2"/>
        <w:rPr>
          <w:rFonts w:ascii="Comic Sans MS" w:eastAsia="Calibri" w:hAnsi="Comic Sans MS" w:cstheme="minorHAnsi"/>
          <w:b/>
          <w:bCs/>
          <w:sz w:val="56"/>
          <w:szCs w:val="56"/>
        </w:rPr>
      </w:pPr>
      <w:r w:rsidRPr="00486C0E">
        <w:rPr>
          <w:rFonts w:ascii="Comic Sans MS" w:eastAsia="Calibri" w:hAnsi="Comic Sans MS" w:cstheme="minorHAnsi"/>
          <w:b/>
          <w:bCs/>
          <w:sz w:val="56"/>
          <w:szCs w:val="56"/>
        </w:rPr>
        <w:t>Child Protection Policy</w:t>
      </w:r>
    </w:p>
    <w:p w14:paraId="688DE6B3" w14:textId="3B6F2621" w:rsidR="003E1AF5" w:rsidRDefault="003E1AF5" w:rsidP="003E1AF5">
      <w:pPr>
        <w:spacing w:after="0" w:line="240" w:lineRule="auto"/>
        <w:rPr>
          <w:rFonts w:eastAsia="Calibri" w:cstheme="minorHAnsi"/>
          <w:b/>
          <w:sz w:val="40"/>
          <w:szCs w:val="40"/>
          <w:u w:val="single"/>
        </w:rPr>
      </w:pPr>
    </w:p>
    <w:p w14:paraId="321690C3" w14:textId="52DD5C0C" w:rsidR="00486C0E" w:rsidRDefault="00486C0E" w:rsidP="003E1AF5">
      <w:pPr>
        <w:spacing w:after="0" w:line="240" w:lineRule="auto"/>
        <w:rPr>
          <w:rFonts w:eastAsia="Calibri" w:cstheme="minorHAnsi"/>
          <w:b/>
          <w:sz w:val="40"/>
          <w:szCs w:val="40"/>
          <w:u w:val="single"/>
        </w:rPr>
      </w:pPr>
    </w:p>
    <w:p w14:paraId="11210EFB" w14:textId="1F253CC5" w:rsidR="00486C0E" w:rsidRDefault="00486C0E" w:rsidP="003E1AF5">
      <w:pPr>
        <w:spacing w:after="0" w:line="240" w:lineRule="auto"/>
        <w:rPr>
          <w:rFonts w:eastAsia="Calibri" w:cstheme="minorHAnsi"/>
          <w:b/>
          <w:sz w:val="40"/>
          <w:szCs w:val="40"/>
          <w:u w:val="single"/>
        </w:rPr>
      </w:pPr>
    </w:p>
    <w:p w14:paraId="72990F14" w14:textId="15ADA794" w:rsidR="00486C0E" w:rsidRDefault="00486C0E" w:rsidP="003E1AF5">
      <w:pPr>
        <w:spacing w:after="0" w:line="240" w:lineRule="auto"/>
        <w:rPr>
          <w:rFonts w:eastAsia="Calibri" w:cstheme="minorHAnsi"/>
          <w:b/>
          <w:sz w:val="40"/>
          <w:szCs w:val="40"/>
          <w:u w:val="single"/>
        </w:rPr>
      </w:pPr>
    </w:p>
    <w:p w14:paraId="42029B87" w14:textId="718B742C" w:rsidR="00486C0E" w:rsidRDefault="00486C0E" w:rsidP="003E1AF5">
      <w:pPr>
        <w:spacing w:after="0" w:line="240" w:lineRule="auto"/>
        <w:rPr>
          <w:rFonts w:eastAsia="Calibri" w:cstheme="minorHAnsi"/>
          <w:b/>
          <w:sz w:val="40"/>
          <w:szCs w:val="40"/>
          <w:u w:val="single"/>
        </w:rPr>
      </w:pPr>
    </w:p>
    <w:p w14:paraId="0DF4A915" w14:textId="1907385C" w:rsidR="00486C0E" w:rsidRDefault="00486C0E" w:rsidP="003E1AF5">
      <w:pPr>
        <w:spacing w:after="0" w:line="240" w:lineRule="auto"/>
        <w:rPr>
          <w:rFonts w:eastAsia="Calibri" w:cstheme="minorHAnsi"/>
          <w:b/>
          <w:sz w:val="40"/>
          <w:szCs w:val="40"/>
          <w:u w:val="single"/>
        </w:rPr>
      </w:pPr>
    </w:p>
    <w:p w14:paraId="4509E18F" w14:textId="77777777" w:rsidR="00486C0E" w:rsidRPr="00486C0E" w:rsidRDefault="00486C0E" w:rsidP="003E1AF5">
      <w:pPr>
        <w:spacing w:after="0" w:line="240" w:lineRule="auto"/>
        <w:rPr>
          <w:rFonts w:eastAsia="Calibri" w:cstheme="minorHAnsi"/>
          <w:b/>
          <w:sz w:val="40"/>
          <w:szCs w:val="40"/>
          <w:u w:val="single"/>
        </w:rPr>
      </w:pPr>
    </w:p>
    <w:p w14:paraId="26D862F4" w14:textId="67C9FD6B" w:rsidR="003E1AF5" w:rsidRPr="00486C0E" w:rsidRDefault="003E1AF5" w:rsidP="003E1AF5">
      <w:pPr>
        <w:spacing w:after="0" w:line="240" w:lineRule="auto"/>
        <w:rPr>
          <w:rFonts w:eastAsia="Calibri" w:cstheme="minorHAnsi"/>
          <w:bCs/>
          <w:sz w:val="40"/>
          <w:szCs w:val="40"/>
        </w:rPr>
      </w:pPr>
      <w:r w:rsidRPr="00486C0E">
        <w:rPr>
          <w:rFonts w:eastAsia="Calibri" w:cstheme="minorHAnsi"/>
          <w:bCs/>
          <w:sz w:val="40"/>
          <w:szCs w:val="40"/>
        </w:rPr>
        <w:t>Date of Policy:</w:t>
      </w:r>
      <w:r w:rsidR="00486C0E">
        <w:rPr>
          <w:rFonts w:eastAsia="Calibri" w:cstheme="minorHAnsi"/>
          <w:bCs/>
          <w:sz w:val="40"/>
          <w:szCs w:val="40"/>
        </w:rPr>
        <w:t xml:space="preserve"> September 2022</w:t>
      </w:r>
    </w:p>
    <w:p w14:paraId="56590321" w14:textId="77777777" w:rsidR="003E1AF5" w:rsidRPr="00486C0E" w:rsidRDefault="003E1AF5" w:rsidP="003E1AF5">
      <w:pPr>
        <w:spacing w:after="0" w:line="240" w:lineRule="auto"/>
        <w:rPr>
          <w:rFonts w:eastAsia="Calibri" w:cstheme="minorHAnsi"/>
          <w:bCs/>
          <w:sz w:val="40"/>
          <w:szCs w:val="40"/>
        </w:rPr>
      </w:pPr>
    </w:p>
    <w:p w14:paraId="66189863" w14:textId="77777777" w:rsidR="00386838" w:rsidRDefault="00486C0E" w:rsidP="003E1AF5">
      <w:pPr>
        <w:spacing w:after="0" w:line="240" w:lineRule="auto"/>
        <w:rPr>
          <w:rFonts w:eastAsia="Calibri" w:cstheme="minorHAnsi"/>
          <w:bCs/>
          <w:sz w:val="24"/>
          <w:szCs w:val="24"/>
        </w:rPr>
      </w:pPr>
      <w:r>
        <w:rPr>
          <w:rFonts w:eastAsia="Calibri" w:cstheme="minorHAnsi"/>
          <w:bCs/>
          <w:sz w:val="40"/>
          <w:szCs w:val="40"/>
        </w:rPr>
        <w:t>Review Date: September 2023</w:t>
      </w:r>
      <w:r w:rsidR="003E1AF5" w:rsidRPr="009C2BC4">
        <w:rPr>
          <w:rFonts w:eastAsia="Calibri" w:cstheme="minorHAnsi"/>
          <w:bCs/>
          <w:sz w:val="24"/>
          <w:szCs w:val="24"/>
        </w:rPr>
        <w:tab/>
      </w:r>
      <w:r w:rsidR="003E1AF5" w:rsidRPr="009C2BC4">
        <w:rPr>
          <w:rFonts w:eastAsia="Calibri" w:cstheme="minorHAnsi"/>
          <w:bCs/>
          <w:sz w:val="24"/>
          <w:szCs w:val="24"/>
        </w:rPr>
        <w:tab/>
      </w:r>
    </w:p>
    <w:p w14:paraId="01BDA848" w14:textId="77777777" w:rsidR="00386838" w:rsidRDefault="00386838" w:rsidP="003E1AF5">
      <w:pPr>
        <w:spacing w:after="0" w:line="240" w:lineRule="auto"/>
        <w:rPr>
          <w:rFonts w:eastAsia="Calibri" w:cstheme="minorHAnsi"/>
          <w:bCs/>
          <w:sz w:val="24"/>
          <w:szCs w:val="24"/>
        </w:rPr>
      </w:pPr>
    </w:p>
    <w:p w14:paraId="70CDC82F" w14:textId="77777777" w:rsidR="00386838" w:rsidRDefault="00386838" w:rsidP="003E1AF5">
      <w:pPr>
        <w:spacing w:after="0" w:line="240" w:lineRule="auto"/>
        <w:rPr>
          <w:rFonts w:eastAsia="Calibri" w:cstheme="minorHAnsi"/>
          <w:bCs/>
          <w:sz w:val="24"/>
          <w:szCs w:val="24"/>
        </w:rPr>
      </w:pPr>
    </w:p>
    <w:p w14:paraId="2FD9F6AF" w14:textId="7C417166" w:rsidR="003E1AF5" w:rsidRPr="009C2BC4" w:rsidRDefault="00386838" w:rsidP="003E1AF5">
      <w:pPr>
        <w:spacing w:after="0" w:line="240" w:lineRule="auto"/>
        <w:rPr>
          <w:rFonts w:eastAsia="Calibri" w:cstheme="minorHAnsi"/>
          <w:bCs/>
          <w:sz w:val="24"/>
          <w:szCs w:val="24"/>
        </w:rPr>
      </w:pPr>
      <w:r>
        <w:rPr>
          <w:rFonts w:eastAsia="Calibri" w:cstheme="minorHAnsi"/>
          <w:bCs/>
          <w:sz w:val="24"/>
          <w:szCs w:val="24"/>
        </w:rPr>
        <w:t>Updated on 5</w:t>
      </w:r>
      <w:r w:rsidRPr="00386838">
        <w:rPr>
          <w:rFonts w:eastAsia="Calibri" w:cstheme="minorHAnsi"/>
          <w:bCs/>
          <w:sz w:val="24"/>
          <w:szCs w:val="24"/>
          <w:vertAlign w:val="superscript"/>
        </w:rPr>
        <w:t>th</w:t>
      </w:r>
      <w:r>
        <w:rPr>
          <w:rFonts w:eastAsia="Calibri" w:cstheme="minorHAnsi"/>
          <w:bCs/>
          <w:sz w:val="24"/>
          <w:szCs w:val="24"/>
        </w:rPr>
        <w:t xml:space="preserve"> January 2023</w:t>
      </w:r>
      <w:bookmarkStart w:id="0" w:name="_GoBack"/>
      <w:bookmarkEnd w:id="0"/>
      <w:r w:rsidR="003E1AF5" w:rsidRPr="009C2BC4">
        <w:rPr>
          <w:rFonts w:eastAsia="Calibri" w:cstheme="minorHAnsi"/>
          <w:bCs/>
          <w:sz w:val="24"/>
          <w:szCs w:val="24"/>
        </w:rPr>
        <w:tab/>
      </w:r>
      <w:r w:rsidR="003E1AF5" w:rsidRPr="009C2BC4">
        <w:rPr>
          <w:rFonts w:eastAsia="Calibri" w:cstheme="minorHAnsi"/>
          <w:bCs/>
          <w:sz w:val="24"/>
          <w:szCs w:val="24"/>
        </w:rPr>
        <w:tab/>
      </w:r>
      <w:r w:rsidR="003E1AF5" w:rsidRPr="009C2BC4">
        <w:rPr>
          <w:rFonts w:eastAsia="Calibri" w:cstheme="minorHAnsi"/>
          <w:bCs/>
          <w:sz w:val="24"/>
          <w:szCs w:val="24"/>
        </w:rPr>
        <w:tab/>
      </w:r>
      <w:r w:rsidR="003E1AF5" w:rsidRPr="009C2BC4">
        <w:rPr>
          <w:rFonts w:eastAsia="Calibri" w:cstheme="minorHAnsi"/>
          <w:bCs/>
          <w:sz w:val="24"/>
          <w:szCs w:val="24"/>
        </w:rPr>
        <w:tab/>
      </w:r>
    </w:p>
    <w:p w14:paraId="57D96E6A" w14:textId="5198812D" w:rsidR="003E1AF5" w:rsidRPr="009C2BC4" w:rsidRDefault="003E1AF5" w:rsidP="003E1AF5">
      <w:pPr>
        <w:spacing w:before="100" w:beforeAutospacing="1" w:after="100" w:afterAutospacing="1" w:line="240" w:lineRule="auto"/>
        <w:rPr>
          <w:rFonts w:eastAsia="Calibri" w:cstheme="minorHAnsi"/>
          <w:sz w:val="24"/>
          <w:szCs w:val="24"/>
        </w:rPr>
      </w:pPr>
    </w:p>
    <w:p w14:paraId="4B6DC65A" w14:textId="41681675" w:rsidR="003E1AF5" w:rsidRPr="009C2BC4" w:rsidRDefault="003E1AF5" w:rsidP="003E1AF5">
      <w:pPr>
        <w:rPr>
          <w:rFonts w:eastAsia="Calibri" w:cstheme="minorHAnsi"/>
          <w:b/>
          <w:color w:val="FF0000"/>
          <w:sz w:val="24"/>
          <w:szCs w:val="24"/>
        </w:rPr>
      </w:pPr>
    </w:p>
    <w:p w14:paraId="4D5F4F79" w14:textId="440D9C6B" w:rsidR="003E1AF5" w:rsidRDefault="003E1AF5" w:rsidP="003E1AF5">
      <w:pPr>
        <w:rPr>
          <w:rFonts w:eastAsia="Calibri" w:cstheme="minorHAnsi"/>
          <w:b/>
          <w:color w:val="FF0000"/>
          <w:sz w:val="24"/>
          <w:szCs w:val="24"/>
        </w:rPr>
      </w:pPr>
    </w:p>
    <w:p w14:paraId="593680C6" w14:textId="0BC1EBE3" w:rsidR="001C71B4" w:rsidRDefault="001C71B4" w:rsidP="003E1AF5">
      <w:pPr>
        <w:rPr>
          <w:rFonts w:eastAsia="Calibri" w:cstheme="minorHAnsi"/>
          <w:b/>
          <w:color w:val="FF0000"/>
          <w:sz w:val="24"/>
          <w:szCs w:val="24"/>
        </w:rPr>
      </w:pPr>
    </w:p>
    <w:p w14:paraId="298324A7" w14:textId="77777777" w:rsidR="001C71B4" w:rsidRPr="009C2BC4" w:rsidRDefault="001C71B4" w:rsidP="003E1AF5">
      <w:pPr>
        <w:rPr>
          <w:rFonts w:eastAsia="Calibri" w:cstheme="minorHAnsi"/>
          <w:b/>
          <w:color w:val="FF0000"/>
          <w:sz w:val="24"/>
          <w:szCs w:val="24"/>
        </w:rPr>
      </w:pPr>
    </w:p>
    <w:p w14:paraId="5C78BA8F" w14:textId="206B4108" w:rsidR="003E1AF5" w:rsidRPr="009C2BC4" w:rsidRDefault="0037580E" w:rsidP="003E1AF5">
      <w:pPr>
        <w:rPr>
          <w:rFonts w:eastAsia="Calibri" w:cstheme="minorHAnsi"/>
          <w:b/>
          <w:color w:val="FF0000"/>
          <w:sz w:val="24"/>
          <w:szCs w:val="24"/>
        </w:rPr>
      </w:pPr>
      <w:r w:rsidRPr="009C2BC4">
        <w:rPr>
          <w:rFonts w:eastAsia="Calibri" w:cstheme="minorHAnsi"/>
          <w:noProof/>
          <w:sz w:val="24"/>
          <w:szCs w:val="24"/>
          <w:lang w:eastAsia="en-GB"/>
        </w:rPr>
        <w:lastRenderedPageBreak/>
        <mc:AlternateContent>
          <mc:Choice Requires="wps">
            <w:drawing>
              <wp:anchor distT="0" distB="0" distL="114300" distR="114300" simplePos="0" relativeHeight="251657728" behindDoc="1" locked="0" layoutInCell="1" allowOverlap="1" wp14:anchorId="377C1CE0" wp14:editId="5CE34573">
                <wp:simplePos x="0" y="0"/>
                <wp:positionH relativeFrom="margin">
                  <wp:posOffset>271145</wp:posOffset>
                </wp:positionH>
                <wp:positionV relativeFrom="paragraph">
                  <wp:posOffset>394970</wp:posOffset>
                </wp:positionV>
                <wp:extent cx="6068060" cy="6843395"/>
                <wp:effectExtent l="0" t="0" r="27940" b="14605"/>
                <wp:wrapTight wrapText="bothSides">
                  <wp:wrapPolygon edited="0">
                    <wp:start x="0" y="0"/>
                    <wp:lineTo x="0" y="21586"/>
                    <wp:lineTo x="21632" y="21586"/>
                    <wp:lineTo x="2163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843395"/>
                        </a:xfrm>
                        <a:prstGeom prst="rect">
                          <a:avLst/>
                        </a:prstGeom>
                        <a:solidFill>
                          <a:srgbClr val="FFFFFF"/>
                        </a:solidFill>
                        <a:ln w="9525">
                          <a:solidFill>
                            <a:srgbClr val="000000"/>
                          </a:solidFill>
                          <a:miter lim="800000"/>
                          <a:headEnd/>
                          <a:tailEnd/>
                        </a:ln>
                      </wps:spPr>
                      <wps:txbx>
                        <w:txbxContent>
                          <w:p w14:paraId="1154BEF3" w14:textId="77777777" w:rsidR="00486C0E" w:rsidRPr="00C03337" w:rsidRDefault="00486C0E" w:rsidP="003E1AF5">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7B2E19EF" w14:textId="445C000F"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Designated Safeguarding Lead is</w:t>
                            </w:r>
                            <w:r w:rsidRPr="00C03337">
                              <w:rPr>
                                <w:rFonts w:asciiTheme="minorHAnsi" w:hAnsiTheme="minorHAnsi" w:cstheme="minorHAnsi"/>
                              </w:rPr>
                              <w:t xml:space="preserve">: </w:t>
                            </w:r>
                            <w:r>
                              <w:rPr>
                                <w:rFonts w:asciiTheme="minorHAnsi" w:hAnsiTheme="minorHAnsi" w:cstheme="minorHAnsi"/>
                              </w:rPr>
                              <w:t>Ian Matthews</w:t>
                            </w:r>
                          </w:p>
                          <w:p w14:paraId="32A5E5BA" w14:textId="5E401BB4"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 </w:t>
                            </w:r>
                            <w:hyperlink r:id="rId11" w:history="1">
                              <w:r>
                                <w:rPr>
                                  <w:rStyle w:val="Hyperlink"/>
                                  <w:rFonts w:eastAsia="Calibri"/>
                                  <w:sz w:val="22"/>
                                  <w:szCs w:val="22"/>
                                </w:rPr>
                                <w:t>ian.matthews@ashleigh.blackburn.sch.uk</w:t>
                              </w:r>
                            </w:hyperlink>
                            <w:r>
                              <w:rPr>
                                <w:sz w:val="22"/>
                                <w:szCs w:val="22"/>
                              </w:rPr>
                              <w:t xml:space="preserve">   tel: 01254703171   07751131616</w:t>
                            </w:r>
                            <w:r>
                              <w:rPr>
                                <w:sz w:val="22"/>
                                <w:szCs w:val="22"/>
                                <w:u w:val="single"/>
                              </w:rPr>
                              <w:t xml:space="preserve">                                         </w:t>
                            </w:r>
                          </w:p>
                          <w:p w14:paraId="216AECCF" w14:textId="728B1312"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deputy Designated Safeguarding Lead/s is/are:</w:t>
                            </w:r>
                            <w:r>
                              <w:rPr>
                                <w:rFonts w:asciiTheme="minorHAnsi" w:hAnsiTheme="minorHAnsi" w:cstheme="minorHAnsi"/>
                                <w:b/>
                              </w:rPr>
                              <w:t xml:space="preserve"> </w:t>
                            </w:r>
                            <w:r w:rsidRPr="00486C0E">
                              <w:rPr>
                                <w:rFonts w:asciiTheme="minorHAnsi" w:hAnsiTheme="minorHAnsi" w:cstheme="minorHAnsi"/>
                              </w:rPr>
                              <w:t>Jenna Harty</w:t>
                            </w:r>
                          </w:p>
                          <w:p w14:paraId="1E0B8BAE" w14:textId="466BB17D"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email/s: </w:t>
                            </w:r>
                            <w:hyperlink r:id="rId12" w:history="1">
                              <w:r>
                                <w:rPr>
                                  <w:rStyle w:val="Hyperlink"/>
                                  <w:rFonts w:eastAsia="Calibri"/>
                                  <w:sz w:val="22"/>
                                  <w:szCs w:val="22"/>
                                </w:rPr>
                                <w:t>jenna.kavanagh@ashleigh.blackburn.sch.uk</w:t>
                              </w:r>
                            </w:hyperlink>
                            <w:r>
                              <w:rPr>
                                <w:sz w:val="22"/>
                                <w:szCs w:val="22"/>
                              </w:rPr>
                              <w:t xml:space="preserve">    tel: 01254 703171</w:t>
                            </w:r>
                          </w:p>
                          <w:p w14:paraId="3BFA5AD1" w14:textId="4B1CD35A" w:rsidR="00486C0E" w:rsidRPr="00C03337" w:rsidRDefault="00486C0E" w:rsidP="003E1AF5">
                            <w:pPr>
                              <w:pStyle w:val="CM156"/>
                              <w:spacing w:after="240" w:line="258" w:lineRule="atLeast"/>
                              <w:rPr>
                                <w:rFonts w:asciiTheme="minorHAnsi" w:hAnsiTheme="minorHAnsi" w:cstheme="minorHAnsi"/>
                                <w:b/>
                              </w:rPr>
                            </w:pPr>
                            <w:r w:rsidRPr="00C03337">
                              <w:rPr>
                                <w:rFonts w:asciiTheme="minorHAnsi" w:hAnsiTheme="minorHAnsi" w:cstheme="minorHAnsi"/>
                                <w:b/>
                              </w:rPr>
                              <w:t>The nominated Safeguarding and Child Protection Governor is:</w:t>
                            </w:r>
                            <w:r>
                              <w:rPr>
                                <w:rFonts w:asciiTheme="minorHAnsi" w:hAnsiTheme="minorHAnsi" w:cstheme="minorHAnsi"/>
                                <w:b/>
                              </w:rPr>
                              <w:t xml:space="preserve"> </w:t>
                            </w:r>
                            <w:r w:rsidR="00386838">
                              <w:rPr>
                                <w:sz w:val="22"/>
                                <w:szCs w:val="22"/>
                              </w:rPr>
                              <w:t>Jane Procter</w:t>
                            </w:r>
                          </w:p>
                          <w:p w14:paraId="0E7ADE25" w14:textId="4F0548B8" w:rsidR="00486C0E" w:rsidRPr="00C03337" w:rsidRDefault="00486C0E" w:rsidP="003E1AF5">
                            <w:pPr>
                              <w:pStyle w:val="Default"/>
                              <w:rPr>
                                <w:rFonts w:asciiTheme="minorHAnsi" w:hAnsiTheme="minorHAnsi" w:cstheme="minorHAnsi"/>
                              </w:rPr>
                            </w:pPr>
                            <w:r w:rsidRPr="00C03337">
                              <w:rPr>
                                <w:rFonts w:asciiTheme="minorHAnsi" w:hAnsiTheme="minorHAnsi" w:cstheme="minorHAnsi"/>
                              </w:rPr>
                              <w:t xml:space="preserve">Contact </w:t>
                            </w:r>
                            <w:r>
                              <w:rPr>
                                <w:rFonts w:asciiTheme="minorHAnsi" w:hAnsiTheme="minorHAnsi" w:cstheme="minorHAnsi"/>
                              </w:rPr>
                              <w:t xml:space="preserve">email: </w:t>
                            </w:r>
                            <w:r w:rsidR="00386838">
                              <w:t>jane.procter@nfw.co.uk</w:t>
                            </w:r>
                          </w:p>
                          <w:p w14:paraId="1AA8D93B" w14:textId="232CB9B5"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Headteacher is</w:t>
                            </w:r>
                            <w:r w:rsidRPr="00C03337">
                              <w:rPr>
                                <w:rFonts w:asciiTheme="minorHAnsi" w:hAnsiTheme="minorHAnsi" w:cstheme="minorHAnsi"/>
                              </w:rPr>
                              <w:t>:</w:t>
                            </w:r>
                            <w:r>
                              <w:rPr>
                                <w:rFonts w:asciiTheme="minorHAnsi" w:hAnsiTheme="minorHAnsi" w:cstheme="minorHAnsi"/>
                              </w:rPr>
                              <w:t xml:space="preserve"> Ian Matthews</w:t>
                            </w:r>
                          </w:p>
                          <w:p w14:paraId="5AA27137" w14:textId="5A3A35EF"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 </w:t>
                            </w:r>
                            <w:hyperlink r:id="rId13" w:history="1">
                              <w:r>
                                <w:rPr>
                                  <w:rStyle w:val="Hyperlink"/>
                                  <w:rFonts w:eastAsia="Calibri"/>
                                  <w:sz w:val="22"/>
                                  <w:szCs w:val="22"/>
                                </w:rPr>
                                <w:t>ian.matthews@ashleigh.blackburn.sch.uk</w:t>
                              </w:r>
                            </w:hyperlink>
                            <w:r>
                              <w:rPr>
                                <w:sz w:val="22"/>
                                <w:szCs w:val="22"/>
                              </w:rPr>
                              <w:t xml:space="preserve">   tel: 01254703171   07751131616</w:t>
                            </w:r>
                            <w:r>
                              <w:rPr>
                                <w:sz w:val="22"/>
                                <w:szCs w:val="22"/>
                                <w:u w:val="single"/>
                              </w:rPr>
                              <w:t xml:space="preserve">                                         </w:t>
                            </w:r>
                          </w:p>
                          <w:p w14:paraId="7E954DBE" w14:textId="601E1D41" w:rsidR="00486C0E" w:rsidRPr="00C03337" w:rsidRDefault="00486C0E" w:rsidP="0037580E">
                            <w:pPr>
                              <w:pStyle w:val="CM163"/>
                              <w:spacing w:after="240"/>
                              <w:rPr>
                                <w:rFonts w:asciiTheme="minorHAnsi" w:hAnsiTheme="minorHAnsi" w:cstheme="minorHAnsi"/>
                                <w:b/>
                              </w:rPr>
                            </w:pPr>
                            <w:r w:rsidRPr="00C03337">
                              <w:rPr>
                                <w:rFonts w:asciiTheme="minorHAnsi" w:hAnsiTheme="minorHAnsi" w:cstheme="minorHAnsi"/>
                                <w:b/>
                              </w:rPr>
                              <w:t>LADO for Blackburn with Darwen is Emma Boyle</w:t>
                            </w:r>
                          </w:p>
                          <w:p w14:paraId="4F076806" w14:textId="5E22F81D" w:rsidR="00486C0E" w:rsidRPr="00C03337" w:rsidRDefault="00486C0E" w:rsidP="0037580E">
                            <w:pPr>
                              <w:pStyle w:val="CM163"/>
                              <w:spacing w:after="240"/>
                              <w:rPr>
                                <w:rFonts w:asciiTheme="minorHAnsi" w:hAnsiTheme="minorHAnsi" w:cstheme="minorHAnsi"/>
                                <w:b/>
                              </w:rPr>
                            </w:pPr>
                            <w:r w:rsidRPr="00D4309E">
                              <w:rPr>
                                <w:rFonts w:asciiTheme="minorHAnsi" w:hAnsiTheme="minorHAnsi" w:cstheme="minorHAnsi"/>
                                <w:b/>
                              </w:rPr>
                              <w:t>The LADO enquiries for children the e-mail address for the LADO will be:</w:t>
                            </w:r>
                          </w:p>
                          <w:p w14:paraId="24DE4172" w14:textId="3260A5FB" w:rsidR="00486C0E" w:rsidRPr="00C03337" w:rsidRDefault="00486C0E" w:rsidP="0037580E">
                            <w:pPr>
                              <w:pStyle w:val="CM163"/>
                              <w:spacing w:after="240"/>
                              <w:rPr>
                                <w:rFonts w:asciiTheme="minorHAnsi" w:hAnsiTheme="minorHAnsi" w:cstheme="minorHAnsi"/>
                                <w:u w:val="single"/>
                              </w:rPr>
                            </w:pPr>
                            <w:r w:rsidRPr="00C03337">
                              <w:rPr>
                                <w:rFonts w:asciiTheme="minorHAnsi" w:hAnsiTheme="minorHAnsi" w:cstheme="minorHAnsi"/>
                                <w:b/>
                              </w:rPr>
                              <w:t xml:space="preserve"> </w:t>
                            </w:r>
                            <w:hyperlink r:id="rId14" w:history="1">
                              <w:r w:rsidRPr="00C03337">
                                <w:rPr>
                                  <w:rStyle w:val="Hyperlink"/>
                                  <w:rFonts w:asciiTheme="minorHAnsi" w:hAnsiTheme="minorHAnsi" w:cstheme="minorHAnsi"/>
                                  <w:b/>
                                </w:rPr>
                                <w:t>LADO@blackburn.gov.uk</w:t>
                              </w:r>
                            </w:hyperlink>
                            <w:r w:rsidRPr="00C03337">
                              <w:rPr>
                                <w:rFonts w:asciiTheme="minorHAnsi" w:hAnsiTheme="minorHAnsi" w:cstheme="minorHAnsi"/>
                                <w:b/>
                              </w:rPr>
                              <w:t xml:space="preserve"> 01254 666488 </w:t>
                            </w:r>
                          </w:p>
                          <w:p w14:paraId="31C51AF9" w14:textId="77777777" w:rsidR="00486C0E" w:rsidRPr="00C03337" w:rsidRDefault="00486C0E" w:rsidP="003E1AF5">
                            <w:pPr>
                              <w:rPr>
                                <w:rFonts w:cstheme="minorHAnsi"/>
                                <w:b/>
                                <w:sz w:val="24"/>
                                <w:szCs w:val="24"/>
                              </w:rPr>
                            </w:pPr>
                            <w:r w:rsidRPr="00C03337">
                              <w:rPr>
                                <w:rFonts w:cstheme="minorHAnsi"/>
                                <w:b/>
                                <w:sz w:val="24"/>
                                <w:szCs w:val="24"/>
                              </w:rPr>
                              <w:t>Blackburn with Darwen – Children’s Advice and Duty Service (CADS): 01254 666400</w:t>
                            </w:r>
                          </w:p>
                          <w:p w14:paraId="71A88391" w14:textId="77777777" w:rsidR="00486C0E" w:rsidRPr="00C03337" w:rsidRDefault="00486C0E" w:rsidP="003E1AF5">
                            <w:pPr>
                              <w:rPr>
                                <w:rFonts w:cstheme="minorHAnsi"/>
                                <w:sz w:val="24"/>
                                <w:szCs w:val="24"/>
                              </w:rPr>
                            </w:pPr>
                            <w:r w:rsidRPr="00C03337">
                              <w:rPr>
                                <w:rFonts w:cstheme="minorHAnsi"/>
                                <w:b/>
                                <w:sz w:val="24"/>
                                <w:szCs w:val="24"/>
                              </w:rPr>
                              <w:t>Blackburn with Darwen – Emergency Duty Team: 01254 587547 (out of office hours)</w:t>
                            </w:r>
                          </w:p>
                          <w:p w14:paraId="2025ECCD" w14:textId="6986484E" w:rsidR="00486C0E" w:rsidRPr="00C03337" w:rsidRDefault="00486C0E" w:rsidP="001C71B4">
                            <w:pPr>
                              <w:rPr>
                                <w:rFonts w:cstheme="minorHAnsi"/>
                                <w:b/>
                                <w:sz w:val="24"/>
                                <w:szCs w:val="24"/>
                              </w:rPr>
                            </w:pPr>
                            <w:r w:rsidRPr="00C03337">
                              <w:rPr>
                                <w:rFonts w:cstheme="minorHAnsi"/>
                                <w:b/>
                                <w:sz w:val="24"/>
                                <w:szCs w:val="24"/>
                              </w:rPr>
                              <w:t>Blackburn with Darwen Prevent Education Officer: Leanne Romney - Community Safety Team</w:t>
                            </w:r>
                          </w:p>
                          <w:p w14:paraId="510184F1" w14:textId="52BEB894" w:rsidR="00486C0E" w:rsidRPr="00C03337" w:rsidRDefault="00386838" w:rsidP="001C71B4">
                            <w:pPr>
                              <w:rPr>
                                <w:rFonts w:cstheme="minorHAnsi"/>
                                <w:b/>
                                <w:sz w:val="24"/>
                                <w:szCs w:val="24"/>
                              </w:rPr>
                            </w:pPr>
                            <w:hyperlink r:id="rId15" w:history="1">
                              <w:r w:rsidR="00486C0E" w:rsidRPr="00C03337">
                                <w:rPr>
                                  <w:rStyle w:val="Hyperlink"/>
                                  <w:rFonts w:cstheme="minorHAnsi"/>
                                  <w:b/>
                                  <w:sz w:val="24"/>
                                  <w:szCs w:val="24"/>
                                </w:rPr>
                                <w:t>Leanne.romney@blackburn.gov.uk</w:t>
                              </w:r>
                            </w:hyperlink>
                            <w:r w:rsidR="00486C0E" w:rsidRPr="00C03337">
                              <w:rPr>
                                <w:rFonts w:cstheme="minorHAnsi"/>
                                <w:b/>
                                <w:sz w:val="24"/>
                                <w:szCs w:val="24"/>
                              </w:rPr>
                              <w:t xml:space="preserve"> 01254 585270</w:t>
                            </w:r>
                          </w:p>
                          <w:p w14:paraId="5E71A0AE" w14:textId="2AFA79D1" w:rsidR="00486C0E" w:rsidRPr="00C03337" w:rsidRDefault="00486C0E" w:rsidP="00514D2F">
                            <w:pPr>
                              <w:rPr>
                                <w:b/>
                                <w:bCs/>
                                <w:sz w:val="24"/>
                                <w:szCs w:val="24"/>
                              </w:rPr>
                            </w:pPr>
                            <w:r w:rsidRPr="00C03337">
                              <w:rPr>
                                <w:b/>
                                <w:bCs/>
                                <w:sz w:val="24"/>
                                <w:szCs w:val="24"/>
                              </w:rPr>
                              <w:t>Blackburn with Darwen Principal Inclusion Officer (CME / EHE): Catherine Salt</w:t>
                            </w:r>
                          </w:p>
                          <w:p w14:paraId="29C01D02" w14:textId="19FEA01E" w:rsidR="00486C0E" w:rsidRDefault="00386838" w:rsidP="00514D2F">
                            <w:pPr>
                              <w:rPr>
                                <w:b/>
                                <w:bCs/>
                                <w:sz w:val="24"/>
                                <w:szCs w:val="24"/>
                              </w:rPr>
                            </w:pPr>
                            <w:hyperlink r:id="rId16" w:history="1">
                              <w:r w:rsidR="00486C0E" w:rsidRPr="00C03337">
                                <w:rPr>
                                  <w:rStyle w:val="Hyperlink"/>
                                  <w:b/>
                                  <w:bCs/>
                                  <w:sz w:val="24"/>
                                  <w:szCs w:val="24"/>
                                </w:rPr>
                                <w:t>Catherine.Salt@blackburn.gov.uk</w:t>
                              </w:r>
                            </w:hyperlink>
                            <w:r w:rsidR="00486C0E">
                              <w:rPr>
                                <w:color w:val="1F497D"/>
                                <w:sz w:val="24"/>
                                <w:szCs w:val="24"/>
                              </w:rPr>
                              <w:t xml:space="preserve"> </w:t>
                            </w:r>
                            <w:r w:rsidR="00486C0E" w:rsidRPr="00C03337">
                              <w:rPr>
                                <w:sz w:val="24"/>
                                <w:szCs w:val="24"/>
                              </w:rPr>
                              <w:t xml:space="preserve"> </w:t>
                            </w:r>
                            <w:r w:rsidR="00486C0E" w:rsidRPr="00C03337">
                              <w:rPr>
                                <w:b/>
                                <w:bCs/>
                                <w:sz w:val="24"/>
                                <w:szCs w:val="24"/>
                              </w:rPr>
                              <w:t>01254 666756</w:t>
                            </w:r>
                          </w:p>
                          <w:p w14:paraId="5851610F" w14:textId="0B8E12B4" w:rsidR="00486C0E" w:rsidRDefault="00486C0E" w:rsidP="00514D2F">
                            <w:pPr>
                              <w:rPr>
                                <w:b/>
                                <w:bCs/>
                                <w:sz w:val="24"/>
                                <w:szCs w:val="24"/>
                              </w:rPr>
                            </w:pPr>
                            <w:r w:rsidRPr="00486C0E">
                              <w:rPr>
                                <w:b/>
                                <w:bCs/>
                                <w:sz w:val="24"/>
                                <w:szCs w:val="24"/>
                              </w:rPr>
                              <w:t xml:space="preserve">Engage Link Worker: </w:t>
                            </w:r>
                          </w:p>
                          <w:p w14:paraId="1FCFE3FA" w14:textId="133D33AF" w:rsidR="00486C0E" w:rsidRPr="00C03337" w:rsidRDefault="00486C0E" w:rsidP="00514D2F">
                            <w:pPr>
                              <w:rPr>
                                <w:sz w:val="24"/>
                                <w:szCs w:val="24"/>
                              </w:rPr>
                            </w:pPr>
                            <w:r>
                              <w:rPr>
                                <w:b/>
                                <w:bCs/>
                                <w:sz w:val="24"/>
                                <w:szCs w:val="24"/>
                              </w:rPr>
                              <w:t>En</w:t>
                            </w:r>
                          </w:p>
                          <w:p w14:paraId="79BBF7E1" w14:textId="77777777" w:rsidR="00486C0E" w:rsidRPr="001C71B4" w:rsidRDefault="00486C0E" w:rsidP="001C71B4">
                            <w:pPr>
                              <w:rPr>
                                <w:rFonts w:cstheme="minorHAnsi"/>
                                <w:b/>
                                <w:sz w:val="20"/>
                                <w:szCs w:val="20"/>
                              </w:rPr>
                            </w:pPr>
                          </w:p>
                          <w:p w14:paraId="1E60D2AF" w14:textId="77777777" w:rsidR="00486C0E" w:rsidRPr="001C71B4" w:rsidRDefault="00486C0E" w:rsidP="001C71B4">
                            <w:pPr>
                              <w:rPr>
                                <w:rFonts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7C1CE0" id="_x0000_t202" coordsize="21600,21600" o:spt="202" path="m,l,21600r21600,l21600,xe">
                <v:stroke joinstyle="miter"/>
                <v:path gradientshapeok="t" o:connecttype="rect"/>
              </v:shapetype>
              <v:shape id="Text Box 1" o:spid="_x0000_s1026" type="#_x0000_t202" style="position:absolute;margin-left:21.35pt;margin-top:31.1pt;width:477.8pt;height:538.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saKwIAAFEEAAAOAAAAZHJzL2Uyb0RvYy54bWysVNuO2yAQfa/Uf0C8N3aySZp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">
                <v:textbox>
                  <w:txbxContent>
                    <w:p w14:paraId="1154BEF3" w14:textId="77777777" w:rsidR="00486C0E" w:rsidRPr="00C03337" w:rsidRDefault="00486C0E" w:rsidP="003E1AF5">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7B2E19EF" w14:textId="445C000F"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Designated Safeguarding Lead is</w:t>
                      </w:r>
                      <w:r w:rsidRPr="00C03337">
                        <w:rPr>
                          <w:rFonts w:asciiTheme="minorHAnsi" w:hAnsiTheme="minorHAnsi" w:cstheme="minorHAnsi"/>
                        </w:rPr>
                        <w:t xml:space="preserve">: </w:t>
                      </w:r>
                      <w:r>
                        <w:rPr>
                          <w:rFonts w:asciiTheme="minorHAnsi" w:hAnsiTheme="minorHAnsi" w:cstheme="minorHAnsi"/>
                        </w:rPr>
                        <w:t>Ian Matthews</w:t>
                      </w:r>
                    </w:p>
                    <w:p w14:paraId="32A5E5BA" w14:textId="5E401BB4"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 </w:t>
                      </w:r>
                      <w:hyperlink r:id="rId17" w:history="1">
                        <w:r>
                          <w:rPr>
                            <w:rStyle w:val="Hyperlink"/>
                            <w:rFonts w:eastAsia="Calibri"/>
                            <w:sz w:val="22"/>
                            <w:szCs w:val="22"/>
                          </w:rPr>
                          <w:t>ian.matthews@ashleigh.blackburn.sch.uk</w:t>
                        </w:r>
                      </w:hyperlink>
                      <w:r>
                        <w:rPr>
                          <w:sz w:val="22"/>
                          <w:szCs w:val="22"/>
                        </w:rPr>
                        <w:t xml:space="preserve">   tel: 01254703171   07751131616</w:t>
                      </w:r>
                      <w:r>
                        <w:rPr>
                          <w:sz w:val="22"/>
                          <w:szCs w:val="22"/>
                          <w:u w:val="single"/>
                        </w:rPr>
                        <w:t xml:space="preserve">                                         </w:t>
                      </w:r>
                    </w:p>
                    <w:p w14:paraId="216AECCF" w14:textId="728B1312"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deputy Designated Safeguarding Lead/s is/are:</w:t>
                      </w:r>
                      <w:r>
                        <w:rPr>
                          <w:rFonts w:asciiTheme="minorHAnsi" w:hAnsiTheme="minorHAnsi" w:cstheme="minorHAnsi"/>
                          <w:b/>
                        </w:rPr>
                        <w:t xml:space="preserve"> </w:t>
                      </w:r>
                      <w:r w:rsidRPr="00486C0E">
                        <w:rPr>
                          <w:rFonts w:asciiTheme="minorHAnsi" w:hAnsiTheme="minorHAnsi" w:cstheme="minorHAnsi"/>
                        </w:rPr>
                        <w:t>Jenna Harty</w:t>
                      </w:r>
                    </w:p>
                    <w:p w14:paraId="1E0B8BAE" w14:textId="466BB17D"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email/s: </w:t>
                      </w:r>
                      <w:hyperlink r:id="rId18" w:history="1">
                        <w:r>
                          <w:rPr>
                            <w:rStyle w:val="Hyperlink"/>
                            <w:rFonts w:eastAsia="Calibri"/>
                            <w:sz w:val="22"/>
                            <w:szCs w:val="22"/>
                          </w:rPr>
                          <w:t>jenna.kavanagh@ashleigh.blackburn.sch.uk</w:t>
                        </w:r>
                      </w:hyperlink>
                      <w:r>
                        <w:rPr>
                          <w:sz w:val="22"/>
                          <w:szCs w:val="22"/>
                        </w:rPr>
                        <w:t xml:space="preserve">    tel: 01254 703171</w:t>
                      </w:r>
                    </w:p>
                    <w:p w14:paraId="3BFA5AD1" w14:textId="4B1CD35A" w:rsidR="00486C0E" w:rsidRPr="00C03337" w:rsidRDefault="00486C0E" w:rsidP="003E1AF5">
                      <w:pPr>
                        <w:pStyle w:val="CM156"/>
                        <w:spacing w:after="240" w:line="258" w:lineRule="atLeast"/>
                        <w:rPr>
                          <w:rFonts w:asciiTheme="minorHAnsi" w:hAnsiTheme="minorHAnsi" w:cstheme="minorHAnsi"/>
                          <w:b/>
                        </w:rPr>
                      </w:pPr>
                      <w:r w:rsidRPr="00C03337">
                        <w:rPr>
                          <w:rFonts w:asciiTheme="minorHAnsi" w:hAnsiTheme="minorHAnsi" w:cstheme="minorHAnsi"/>
                          <w:b/>
                        </w:rPr>
                        <w:t>The nominated Safeguarding and Child Protection Governor is:</w:t>
                      </w:r>
                      <w:r>
                        <w:rPr>
                          <w:rFonts w:asciiTheme="minorHAnsi" w:hAnsiTheme="minorHAnsi" w:cstheme="minorHAnsi"/>
                          <w:b/>
                        </w:rPr>
                        <w:t xml:space="preserve"> </w:t>
                      </w:r>
                      <w:r w:rsidR="00386838">
                        <w:rPr>
                          <w:sz w:val="22"/>
                          <w:szCs w:val="22"/>
                        </w:rPr>
                        <w:t>Jane Procter</w:t>
                      </w:r>
                    </w:p>
                    <w:p w14:paraId="0E7ADE25" w14:textId="4F0548B8" w:rsidR="00486C0E" w:rsidRPr="00C03337" w:rsidRDefault="00486C0E" w:rsidP="003E1AF5">
                      <w:pPr>
                        <w:pStyle w:val="Default"/>
                        <w:rPr>
                          <w:rFonts w:asciiTheme="minorHAnsi" w:hAnsiTheme="minorHAnsi" w:cstheme="minorHAnsi"/>
                        </w:rPr>
                      </w:pPr>
                      <w:r w:rsidRPr="00C03337">
                        <w:rPr>
                          <w:rFonts w:asciiTheme="minorHAnsi" w:hAnsiTheme="minorHAnsi" w:cstheme="minorHAnsi"/>
                        </w:rPr>
                        <w:t xml:space="preserve">Contact </w:t>
                      </w:r>
                      <w:r>
                        <w:rPr>
                          <w:rFonts w:asciiTheme="minorHAnsi" w:hAnsiTheme="minorHAnsi" w:cstheme="minorHAnsi"/>
                        </w:rPr>
                        <w:t xml:space="preserve">email: </w:t>
                      </w:r>
                      <w:r w:rsidR="00386838">
                        <w:t>jane.procter@nfw.co.uk</w:t>
                      </w:r>
                    </w:p>
                    <w:p w14:paraId="1AA8D93B" w14:textId="232CB9B5" w:rsidR="00486C0E" w:rsidRPr="00C03337" w:rsidRDefault="00486C0E" w:rsidP="003E1AF5">
                      <w:pPr>
                        <w:pStyle w:val="CM158"/>
                        <w:spacing w:before="240" w:after="230" w:line="258" w:lineRule="atLeast"/>
                        <w:rPr>
                          <w:rFonts w:asciiTheme="minorHAnsi" w:hAnsiTheme="minorHAnsi" w:cstheme="minorHAnsi"/>
                        </w:rPr>
                      </w:pPr>
                      <w:r w:rsidRPr="00C03337">
                        <w:rPr>
                          <w:rFonts w:asciiTheme="minorHAnsi" w:hAnsiTheme="minorHAnsi" w:cstheme="minorHAnsi"/>
                          <w:b/>
                        </w:rPr>
                        <w:t>The Headteacher is</w:t>
                      </w:r>
                      <w:r w:rsidRPr="00C03337">
                        <w:rPr>
                          <w:rFonts w:asciiTheme="minorHAnsi" w:hAnsiTheme="minorHAnsi" w:cstheme="minorHAnsi"/>
                        </w:rPr>
                        <w:t>:</w:t>
                      </w:r>
                      <w:r>
                        <w:rPr>
                          <w:rFonts w:asciiTheme="minorHAnsi" w:hAnsiTheme="minorHAnsi" w:cstheme="minorHAnsi"/>
                        </w:rPr>
                        <w:t xml:space="preserve"> Ian Matthews</w:t>
                      </w:r>
                    </w:p>
                    <w:p w14:paraId="5AA27137" w14:textId="5A3A35EF" w:rsidR="00486C0E" w:rsidRPr="00C03337" w:rsidRDefault="00486C0E" w:rsidP="003E1AF5">
                      <w:pPr>
                        <w:pStyle w:val="CM156"/>
                        <w:spacing w:after="240" w:line="258" w:lineRule="atLeast"/>
                        <w:rPr>
                          <w:rFonts w:asciiTheme="minorHAnsi" w:hAnsiTheme="minorHAnsi" w:cstheme="minorHAnsi"/>
                        </w:rPr>
                      </w:pPr>
                      <w:r w:rsidRPr="00C03337">
                        <w:rPr>
                          <w:rFonts w:asciiTheme="minorHAnsi" w:hAnsiTheme="minorHAnsi" w:cstheme="minorHAnsi"/>
                        </w:rPr>
                        <w:t xml:space="preserve">Contact email: </w:t>
                      </w:r>
                      <w:hyperlink r:id="rId19" w:history="1">
                        <w:r>
                          <w:rPr>
                            <w:rStyle w:val="Hyperlink"/>
                            <w:rFonts w:eastAsia="Calibri"/>
                            <w:sz w:val="22"/>
                            <w:szCs w:val="22"/>
                          </w:rPr>
                          <w:t>ian.matthews@ashleigh.blackburn.sch.uk</w:t>
                        </w:r>
                      </w:hyperlink>
                      <w:r>
                        <w:rPr>
                          <w:sz w:val="22"/>
                          <w:szCs w:val="22"/>
                        </w:rPr>
                        <w:t xml:space="preserve">   tel: 01254703171   07751131616</w:t>
                      </w:r>
                      <w:r>
                        <w:rPr>
                          <w:sz w:val="22"/>
                          <w:szCs w:val="22"/>
                          <w:u w:val="single"/>
                        </w:rPr>
                        <w:t xml:space="preserve">                                         </w:t>
                      </w:r>
                    </w:p>
                    <w:p w14:paraId="7E954DBE" w14:textId="601E1D41" w:rsidR="00486C0E" w:rsidRPr="00C03337" w:rsidRDefault="00486C0E" w:rsidP="0037580E">
                      <w:pPr>
                        <w:pStyle w:val="CM163"/>
                        <w:spacing w:after="240"/>
                        <w:rPr>
                          <w:rFonts w:asciiTheme="minorHAnsi" w:hAnsiTheme="minorHAnsi" w:cstheme="minorHAnsi"/>
                          <w:b/>
                        </w:rPr>
                      </w:pPr>
                      <w:r w:rsidRPr="00C03337">
                        <w:rPr>
                          <w:rFonts w:asciiTheme="minorHAnsi" w:hAnsiTheme="minorHAnsi" w:cstheme="minorHAnsi"/>
                          <w:b/>
                        </w:rPr>
                        <w:t>LADO for Blackburn with Darwen is Emma Boyle</w:t>
                      </w:r>
                    </w:p>
                    <w:p w14:paraId="4F076806" w14:textId="5E22F81D" w:rsidR="00486C0E" w:rsidRPr="00C03337" w:rsidRDefault="00486C0E" w:rsidP="0037580E">
                      <w:pPr>
                        <w:pStyle w:val="CM163"/>
                        <w:spacing w:after="240"/>
                        <w:rPr>
                          <w:rFonts w:asciiTheme="minorHAnsi" w:hAnsiTheme="minorHAnsi" w:cstheme="minorHAnsi"/>
                          <w:b/>
                        </w:rPr>
                      </w:pPr>
                      <w:r w:rsidRPr="00D4309E">
                        <w:rPr>
                          <w:rFonts w:asciiTheme="minorHAnsi" w:hAnsiTheme="minorHAnsi" w:cstheme="minorHAnsi"/>
                          <w:b/>
                        </w:rPr>
                        <w:t>The LADO enquiries for children the e-mail address for the LADO will be:</w:t>
                      </w:r>
                    </w:p>
                    <w:p w14:paraId="24DE4172" w14:textId="3260A5FB" w:rsidR="00486C0E" w:rsidRPr="00C03337" w:rsidRDefault="00486C0E" w:rsidP="0037580E">
                      <w:pPr>
                        <w:pStyle w:val="CM163"/>
                        <w:spacing w:after="240"/>
                        <w:rPr>
                          <w:rFonts w:asciiTheme="minorHAnsi" w:hAnsiTheme="minorHAnsi" w:cstheme="minorHAnsi"/>
                          <w:u w:val="single"/>
                        </w:rPr>
                      </w:pPr>
                      <w:r w:rsidRPr="00C03337">
                        <w:rPr>
                          <w:rFonts w:asciiTheme="minorHAnsi" w:hAnsiTheme="minorHAnsi" w:cstheme="minorHAnsi"/>
                          <w:b/>
                        </w:rPr>
                        <w:t xml:space="preserve"> </w:t>
                      </w:r>
                      <w:hyperlink r:id="rId20" w:history="1">
                        <w:r w:rsidRPr="00C03337">
                          <w:rPr>
                            <w:rStyle w:val="Hyperlink"/>
                            <w:rFonts w:asciiTheme="minorHAnsi" w:hAnsiTheme="minorHAnsi" w:cstheme="minorHAnsi"/>
                            <w:b/>
                          </w:rPr>
                          <w:t>LADO@blackburn.gov.uk</w:t>
                        </w:r>
                      </w:hyperlink>
                      <w:r w:rsidRPr="00C03337">
                        <w:rPr>
                          <w:rFonts w:asciiTheme="minorHAnsi" w:hAnsiTheme="minorHAnsi" w:cstheme="minorHAnsi"/>
                          <w:b/>
                        </w:rPr>
                        <w:t xml:space="preserve"> 01254 666488 </w:t>
                      </w:r>
                    </w:p>
                    <w:p w14:paraId="31C51AF9" w14:textId="77777777" w:rsidR="00486C0E" w:rsidRPr="00C03337" w:rsidRDefault="00486C0E" w:rsidP="003E1AF5">
                      <w:pPr>
                        <w:rPr>
                          <w:rFonts w:cstheme="minorHAnsi"/>
                          <w:b/>
                          <w:sz w:val="24"/>
                          <w:szCs w:val="24"/>
                        </w:rPr>
                      </w:pPr>
                      <w:r w:rsidRPr="00C03337">
                        <w:rPr>
                          <w:rFonts w:cstheme="minorHAnsi"/>
                          <w:b/>
                          <w:sz w:val="24"/>
                          <w:szCs w:val="24"/>
                        </w:rPr>
                        <w:t>Blackburn with Darwen – Children’s Advice and Duty Service (CADS): 01254 666400</w:t>
                      </w:r>
                    </w:p>
                    <w:p w14:paraId="71A88391" w14:textId="77777777" w:rsidR="00486C0E" w:rsidRPr="00C03337" w:rsidRDefault="00486C0E" w:rsidP="003E1AF5">
                      <w:pPr>
                        <w:rPr>
                          <w:rFonts w:cstheme="minorHAnsi"/>
                          <w:sz w:val="24"/>
                          <w:szCs w:val="24"/>
                        </w:rPr>
                      </w:pPr>
                      <w:r w:rsidRPr="00C03337">
                        <w:rPr>
                          <w:rFonts w:cstheme="minorHAnsi"/>
                          <w:b/>
                          <w:sz w:val="24"/>
                          <w:szCs w:val="24"/>
                        </w:rPr>
                        <w:t>Blackburn with Darwen – Emergency Duty Team: 01254 587547 (out of office hours)</w:t>
                      </w:r>
                    </w:p>
                    <w:p w14:paraId="2025ECCD" w14:textId="6986484E" w:rsidR="00486C0E" w:rsidRPr="00C03337" w:rsidRDefault="00486C0E" w:rsidP="001C71B4">
                      <w:pPr>
                        <w:rPr>
                          <w:rFonts w:cstheme="minorHAnsi"/>
                          <w:b/>
                          <w:sz w:val="24"/>
                          <w:szCs w:val="24"/>
                        </w:rPr>
                      </w:pPr>
                      <w:r w:rsidRPr="00C03337">
                        <w:rPr>
                          <w:rFonts w:cstheme="minorHAnsi"/>
                          <w:b/>
                          <w:sz w:val="24"/>
                          <w:szCs w:val="24"/>
                        </w:rPr>
                        <w:t>Blackburn with Darwen Prevent Education Officer: Leanne Romney - Community Safety Team</w:t>
                      </w:r>
                    </w:p>
                    <w:p w14:paraId="510184F1" w14:textId="52BEB894" w:rsidR="00486C0E" w:rsidRPr="00C03337" w:rsidRDefault="00386838" w:rsidP="001C71B4">
                      <w:pPr>
                        <w:rPr>
                          <w:rFonts w:cstheme="minorHAnsi"/>
                          <w:b/>
                          <w:sz w:val="24"/>
                          <w:szCs w:val="24"/>
                        </w:rPr>
                      </w:pPr>
                      <w:hyperlink r:id="rId21" w:history="1">
                        <w:r w:rsidR="00486C0E" w:rsidRPr="00C03337">
                          <w:rPr>
                            <w:rStyle w:val="Hyperlink"/>
                            <w:rFonts w:cstheme="minorHAnsi"/>
                            <w:b/>
                            <w:sz w:val="24"/>
                            <w:szCs w:val="24"/>
                          </w:rPr>
                          <w:t>Leanne.romney@blackburn.gov.uk</w:t>
                        </w:r>
                      </w:hyperlink>
                      <w:r w:rsidR="00486C0E" w:rsidRPr="00C03337">
                        <w:rPr>
                          <w:rFonts w:cstheme="minorHAnsi"/>
                          <w:b/>
                          <w:sz w:val="24"/>
                          <w:szCs w:val="24"/>
                        </w:rPr>
                        <w:t xml:space="preserve"> 01254 585270</w:t>
                      </w:r>
                    </w:p>
                    <w:p w14:paraId="5E71A0AE" w14:textId="2AFA79D1" w:rsidR="00486C0E" w:rsidRPr="00C03337" w:rsidRDefault="00486C0E" w:rsidP="00514D2F">
                      <w:pPr>
                        <w:rPr>
                          <w:b/>
                          <w:bCs/>
                          <w:sz w:val="24"/>
                          <w:szCs w:val="24"/>
                        </w:rPr>
                      </w:pPr>
                      <w:r w:rsidRPr="00C03337">
                        <w:rPr>
                          <w:b/>
                          <w:bCs/>
                          <w:sz w:val="24"/>
                          <w:szCs w:val="24"/>
                        </w:rPr>
                        <w:t>Blackburn with Darwen Principal Inclusion Officer (CME / EHE): Catherine Salt</w:t>
                      </w:r>
                    </w:p>
                    <w:p w14:paraId="29C01D02" w14:textId="19FEA01E" w:rsidR="00486C0E" w:rsidRDefault="00386838" w:rsidP="00514D2F">
                      <w:pPr>
                        <w:rPr>
                          <w:b/>
                          <w:bCs/>
                          <w:sz w:val="24"/>
                          <w:szCs w:val="24"/>
                        </w:rPr>
                      </w:pPr>
                      <w:hyperlink r:id="rId22" w:history="1">
                        <w:r w:rsidR="00486C0E" w:rsidRPr="00C03337">
                          <w:rPr>
                            <w:rStyle w:val="Hyperlink"/>
                            <w:b/>
                            <w:bCs/>
                            <w:sz w:val="24"/>
                            <w:szCs w:val="24"/>
                          </w:rPr>
                          <w:t>Catherine.Salt@blackburn.gov.uk</w:t>
                        </w:r>
                      </w:hyperlink>
                      <w:r w:rsidR="00486C0E">
                        <w:rPr>
                          <w:color w:val="1F497D"/>
                          <w:sz w:val="24"/>
                          <w:szCs w:val="24"/>
                        </w:rPr>
                        <w:t xml:space="preserve"> </w:t>
                      </w:r>
                      <w:r w:rsidR="00486C0E" w:rsidRPr="00C03337">
                        <w:rPr>
                          <w:sz w:val="24"/>
                          <w:szCs w:val="24"/>
                        </w:rPr>
                        <w:t xml:space="preserve"> </w:t>
                      </w:r>
                      <w:r w:rsidR="00486C0E" w:rsidRPr="00C03337">
                        <w:rPr>
                          <w:b/>
                          <w:bCs/>
                          <w:sz w:val="24"/>
                          <w:szCs w:val="24"/>
                        </w:rPr>
                        <w:t>01254 666756</w:t>
                      </w:r>
                    </w:p>
                    <w:p w14:paraId="5851610F" w14:textId="0B8E12B4" w:rsidR="00486C0E" w:rsidRDefault="00486C0E" w:rsidP="00514D2F">
                      <w:pPr>
                        <w:rPr>
                          <w:b/>
                          <w:bCs/>
                          <w:sz w:val="24"/>
                          <w:szCs w:val="24"/>
                        </w:rPr>
                      </w:pPr>
                      <w:r w:rsidRPr="00486C0E">
                        <w:rPr>
                          <w:b/>
                          <w:bCs/>
                          <w:sz w:val="24"/>
                          <w:szCs w:val="24"/>
                        </w:rPr>
                        <w:t xml:space="preserve">Engage Link Worker: </w:t>
                      </w:r>
                    </w:p>
                    <w:p w14:paraId="1FCFE3FA" w14:textId="133D33AF" w:rsidR="00486C0E" w:rsidRPr="00C03337" w:rsidRDefault="00486C0E" w:rsidP="00514D2F">
                      <w:pPr>
                        <w:rPr>
                          <w:sz w:val="24"/>
                          <w:szCs w:val="24"/>
                        </w:rPr>
                      </w:pPr>
                      <w:r>
                        <w:rPr>
                          <w:b/>
                          <w:bCs/>
                          <w:sz w:val="24"/>
                          <w:szCs w:val="24"/>
                        </w:rPr>
                        <w:t>En</w:t>
                      </w:r>
                    </w:p>
                    <w:p w14:paraId="79BBF7E1" w14:textId="77777777" w:rsidR="00486C0E" w:rsidRPr="001C71B4" w:rsidRDefault="00486C0E" w:rsidP="001C71B4">
                      <w:pPr>
                        <w:rPr>
                          <w:rFonts w:cstheme="minorHAnsi"/>
                          <w:b/>
                          <w:sz w:val="20"/>
                          <w:szCs w:val="20"/>
                        </w:rPr>
                      </w:pPr>
                    </w:p>
                    <w:p w14:paraId="1E60D2AF" w14:textId="77777777" w:rsidR="00486C0E" w:rsidRPr="001C71B4" w:rsidRDefault="00486C0E" w:rsidP="001C71B4">
                      <w:pPr>
                        <w:rPr>
                          <w:rFonts w:cstheme="minorHAnsi"/>
                          <w:b/>
                        </w:rPr>
                      </w:pPr>
                    </w:p>
                  </w:txbxContent>
                </v:textbox>
                <w10:wrap type="tight" anchorx="margin"/>
              </v:shape>
            </w:pict>
          </mc:Fallback>
        </mc:AlternateContent>
      </w:r>
    </w:p>
    <w:p w14:paraId="1E99E57B" w14:textId="54E4294E" w:rsidR="003E1AF5" w:rsidRDefault="003E1AF5" w:rsidP="003E1AF5">
      <w:pPr>
        <w:rPr>
          <w:rFonts w:eastAsia="Calibri" w:cstheme="minorHAnsi"/>
          <w:b/>
          <w:color w:val="FF0000"/>
          <w:sz w:val="24"/>
          <w:szCs w:val="24"/>
        </w:rPr>
      </w:pPr>
    </w:p>
    <w:p w14:paraId="501169C8" w14:textId="1C0F31F5" w:rsidR="001C71B4" w:rsidRDefault="001C71B4" w:rsidP="003E1AF5">
      <w:pPr>
        <w:rPr>
          <w:rFonts w:eastAsia="Calibri" w:cstheme="minorHAnsi"/>
          <w:b/>
          <w:color w:val="FF0000"/>
          <w:sz w:val="24"/>
          <w:szCs w:val="24"/>
        </w:rPr>
      </w:pPr>
    </w:p>
    <w:p w14:paraId="0DFC55C1" w14:textId="7B65A8E6" w:rsidR="001C71B4" w:rsidRDefault="001C71B4" w:rsidP="003E1AF5">
      <w:pPr>
        <w:rPr>
          <w:rFonts w:eastAsia="Calibri" w:cstheme="minorHAnsi"/>
          <w:b/>
          <w:color w:val="FF0000"/>
          <w:sz w:val="24"/>
          <w:szCs w:val="24"/>
        </w:rPr>
      </w:pPr>
    </w:p>
    <w:p w14:paraId="060D8A07" w14:textId="243D699C" w:rsidR="001C71B4" w:rsidRDefault="001C71B4" w:rsidP="003E1AF5">
      <w:pPr>
        <w:rPr>
          <w:rFonts w:eastAsia="Calibri" w:cstheme="minorHAnsi"/>
          <w:b/>
          <w:color w:val="FF0000"/>
          <w:sz w:val="24"/>
          <w:szCs w:val="24"/>
        </w:rPr>
      </w:pPr>
    </w:p>
    <w:p w14:paraId="63093FD0" w14:textId="5F8C7175" w:rsidR="001C71B4" w:rsidRDefault="001C71B4" w:rsidP="003E1AF5">
      <w:pPr>
        <w:rPr>
          <w:rFonts w:eastAsia="Calibri" w:cstheme="minorHAnsi"/>
          <w:b/>
          <w:color w:val="FF0000"/>
          <w:sz w:val="24"/>
          <w:szCs w:val="24"/>
        </w:rPr>
      </w:pPr>
    </w:p>
    <w:p w14:paraId="29E97EEE" w14:textId="5A660FD1" w:rsidR="001C71B4" w:rsidRDefault="001C71B4" w:rsidP="003E1AF5">
      <w:pPr>
        <w:rPr>
          <w:rFonts w:eastAsia="Calibri" w:cstheme="minorHAnsi"/>
          <w:b/>
          <w:color w:val="FF0000"/>
          <w:sz w:val="24"/>
          <w:szCs w:val="24"/>
        </w:rPr>
      </w:pPr>
    </w:p>
    <w:p w14:paraId="1879AF67" w14:textId="5AF4C092" w:rsidR="001C71B4" w:rsidRDefault="001C71B4" w:rsidP="003E1AF5">
      <w:pPr>
        <w:rPr>
          <w:rFonts w:eastAsia="Calibri" w:cstheme="minorHAnsi"/>
          <w:b/>
          <w:color w:val="FF0000"/>
          <w:sz w:val="24"/>
          <w:szCs w:val="24"/>
        </w:rPr>
      </w:pPr>
    </w:p>
    <w:p w14:paraId="09A3E7E2" w14:textId="27975AB9" w:rsidR="001C71B4" w:rsidRDefault="001C71B4" w:rsidP="003E1AF5">
      <w:pPr>
        <w:rPr>
          <w:rFonts w:eastAsia="Calibri" w:cstheme="minorHAnsi"/>
          <w:b/>
          <w:color w:val="FF0000"/>
          <w:sz w:val="24"/>
          <w:szCs w:val="24"/>
        </w:rPr>
      </w:pPr>
    </w:p>
    <w:tbl>
      <w:tblPr>
        <w:tblStyle w:val="TableGrid"/>
        <w:tblW w:w="0" w:type="auto"/>
        <w:tblLook w:val="04A0" w:firstRow="1" w:lastRow="0" w:firstColumn="1" w:lastColumn="0" w:noHBand="0" w:noVBand="1"/>
      </w:tblPr>
      <w:tblGrid>
        <w:gridCol w:w="562"/>
        <w:gridCol w:w="8789"/>
        <w:gridCol w:w="1105"/>
      </w:tblGrid>
      <w:tr w:rsidR="00930293" w:rsidRPr="009C2BC4" w14:paraId="0849850B" w14:textId="77777777" w:rsidTr="0037580E">
        <w:tc>
          <w:tcPr>
            <w:tcW w:w="10456" w:type="dxa"/>
            <w:gridSpan w:val="3"/>
          </w:tcPr>
          <w:p w14:paraId="442CDDE5" w14:textId="2103C82E" w:rsidR="00930293" w:rsidRPr="009C2BC4" w:rsidRDefault="00930293" w:rsidP="003E1AF5">
            <w:pPr>
              <w:spacing w:before="100" w:beforeAutospacing="1" w:after="100" w:afterAutospacing="1" w:line="240" w:lineRule="auto"/>
              <w:jc w:val="center"/>
              <w:rPr>
                <w:rFonts w:eastAsia="Calibri" w:cstheme="minorHAnsi"/>
                <w:b/>
                <w:sz w:val="24"/>
                <w:szCs w:val="24"/>
              </w:rPr>
            </w:pPr>
          </w:p>
        </w:tc>
      </w:tr>
      <w:tr w:rsidR="00930293" w:rsidRPr="009C2BC4" w14:paraId="179A39FE" w14:textId="77777777" w:rsidTr="00930293">
        <w:tc>
          <w:tcPr>
            <w:tcW w:w="562" w:type="dxa"/>
          </w:tcPr>
          <w:p w14:paraId="0781AB3A" w14:textId="77777777" w:rsidR="00930293" w:rsidRPr="009C2BC4" w:rsidRDefault="00930293" w:rsidP="003E1AF5">
            <w:pPr>
              <w:spacing w:before="100" w:beforeAutospacing="1" w:after="100" w:afterAutospacing="1" w:line="240" w:lineRule="auto"/>
              <w:jc w:val="center"/>
              <w:rPr>
                <w:rFonts w:eastAsia="Calibri" w:cstheme="minorHAnsi"/>
                <w:b/>
                <w:sz w:val="24"/>
                <w:szCs w:val="24"/>
              </w:rPr>
            </w:pPr>
          </w:p>
        </w:tc>
        <w:tc>
          <w:tcPr>
            <w:tcW w:w="8789" w:type="dxa"/>
          </w:tcPr>
          <w:p w14:paraId="14927457" w14:textId="292362CE" w:rsidR="00930293" w:rsidRPr="009C2BC4" w:rsidRDefault="009F4C9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Table of Contents</w:t>
            </w:r>
          </w:p>
        </w:tc>
        <w:tc>
          <w:tcPr>
            <w:tcW w:w="1105" w:type="dxa"/>
          </w:tcPr>
          <w:p w14:paraId="5185DDC9" w14:textId="75619C8E" w:rsidR="00930293" w:rsidRPr="007065DC" w:rsidRDefault="009F4C99" w:rsidP="003E1AF5">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Page</w:t>
            </w:r>
          </w:p>
        </w:tc>
      </w:tr>
      <w:tr w:rsidR="00402654" w:rsidRPr="009C2BC4" w14:paraId="1BF590A4" w14:textId="77777777" w:rsidTr="00930293">
        <w:tc>
          <w:tcPr>
            <w:tcW w:w="562" w:type="dxa"/>
          </w:tcPr>
          <w:p w14:paraId="6A1E4DB6" w14:textId="77777777" w:rsidR="00402654" w:rsidRPr="009C2BC4" w:rsidRDefault="00402654" w:rsidP="003E1AF5">
            <w:pPr>
              <w:spacing w:before="100" w:beforeAutospacing="1" w:after="100" w:afterAutospacing="1" w:line="240" w:lineRule="auto"/>
              <w:jc w:val="center"/>
              <w:rPr>
                <w:rFonts w:eastAsia="Calibri" w:cstheme="minorHAnsi"/>
                <w:b/>
                <w:sz w:val="24"/>
                <w:szCs w:val="24"/>
              </w:rPr>
            </w:pPr>
          </w:p>
        </w:tc>
        <w:tc>
          <w:tcPr>
            <w:tcW w:w="8789" w:type="dxa"/>
          </w:tcPr>
          <w:p w14:paraId="27982E9D" w14:textId="45D05543" w:rsidR="00402654" w:rsidRPr="009C2BC4" w:rsidRDefault="00C03337" w:rsidP="009F4C99">
            <w:pPr>
              <w:spacing w:before="100" w:beforeAutospacing="1" w:after="100" w:afterAutospacing="1" w:line="240" w:lineRule="auto"/>
              <w:rPr>
                <w:rFonts w:eastAsia="Calibri" w:cstheme="minorHAnsi"/>
                <w:b/>
                <w:sz w:val="24"/>
                <w:szCs w:val="24"/>
              </w:rPr>
            </w:pPr>
            <w:r>
              <w:rPr>
                <w:rFonts w:eastAsia="Calibri" w:cstheme="minorHAnsi"/>
                <w:b/>
                <w:sz w:val="24"/>
                <w:szCs w:val="24"/>
              </w:rPr>
              <w:t>Safeguarding Contacts</w:t>
            </w:r>
          </w:p>
        </w:tc>
        <w:tc>
          <w:tcPr>
            <w:tcW w:w="1105" w:type="dxa"/>
          </w:tcPr>
          <w:p w14:paraId="1440FB4E" w14:textId="100C11F6" w:rsidR="00402654"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p>
        </w:tc>
      </w:tr>
      <w:tr w:rsidR="00930293" w:rsidRPr="009C2BC4" w14:paraId="074B41A4" w14:textId="77777777" w:rsidTr="00930293">
        <w:tc>
          <w:tcPr>
            <w:tcW w:w="562" w:type="dxa"/>
          </w:tcPr>
          <w:p w14:paraId="12AF942D" w14:textId="36739DD5" w:rsidR="00930293" w:rsidRPr="009C2BC4" w:rsidRDefault="009F4C9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w:t>
            </w:r>
          </w:p>
        </w:tc>
        <w:tc>
          <w:tcPr>
            <w:tcW w:w="8789" w:type="dxa"/>
          </w:tcPr>
          <w:p w14:paraId="74D44016" w14:textId="78661C7D" w:rsidR="00930293" w:rsidRPr="009C2BC4" w:rsidRDefault="00E17E13" w:rsidP="009F4C99">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Scope, Purpose and Aims</w:t>
            </w:r>
          </w:p>
        </w:tc>
        <w:tc>
          <w:tcPr>
            <w:tcW w:w="1105" w:type="dxa"/>
          </w:tcPr>
          <w:p w14:paraId="0DAB7F9C" w14:textId="31BB945F" w:rsidR="00930293" w:rsidRPr="007065DC"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4</w:t>
            </w:r>
          </w:p>
        </w:tc>
      </w:tr>
      <w:tr w:rsidR="00930293" w:rsidRPr="009C2BC4" w14:paraId="7FA5463F" w14:textId="77777777" w:rsidTr="00930293">
        <w:tc>
          <w:tcPr>
            <w:tcW w:w="562" w:type="dxa"/>
          </w:tcPr>
          <w:p w14:paraId="6D21EC5E" w14:textId="0C7ACA8D" w:rsidR="00930293" w:rsidRPr="009C2BC4" w:rsidRDefault="009F4C9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2</w:t>
            </w:r>
          </w:p>
        </w:tc>
        <w:tc>
          <w:tcPr>
            <w:tcW w:w="8789" w:type="dxa"/>
          </w:tcPr>
          <w:p w14:paraId="4975D067" w14:textId="640448F6" w:rsidR="00930293" w:rsidRPr="009C2BC4" w:rsidRDefault="00E17E13" w:rsidP="00E17E13">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Definitions</w:t>
            </w:r>
          </w:p>
        </w:tc>
        <w:tc>
          <w:tcPr>
            <w:tcW w:w="1105" w:type="dxa"/>
          </w:tcPr>
          <w:p w14:paraId="47C8DBCE" w14:textId="7E4FAE3A" w:rsidR="00930293" w:rsidRPr="007065DC" w:rsidRDefault="008E7F2A"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5</w:t>
            </w:r>
          </w:p>
        </w:tc>
      </w:tr>
      <w:tr w:rsidR="00930293" w:rsidRPr="009C2BC4" w14:paraId="4A90F2D2" w14:textId="77777777" w:rsidTr="00930293">
        <w:tc>
          <w:tcPr>
            <w:tcW w:w="562" w:type="dxa"/>
          </w:tcPr>
          <w:p w14:paraId="0284EBFB" w14:textId="5DB9325A" w:rsidR="00930293" w:rsidRPr="009C2BC4" w:rsidRDefault="009F4C9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3</w:t>
            </w:r>
          </w:p>
        </w:tc>
        <w:tc>
          <w:tcPr>
            <w:tcW w:w="8789" w:type="dxa"/>
          </w:tcPr>
          <w:p w14:paraId="405DB0DC" w14:textId="1444649D" w:rsidR="00930293" w:rsidRPr="009C2BC4" w:rsidRDefault="00E17E13" w:rsidP="00E17E13">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Ethos and Culture of Safeguarding</w:t>
            </w:r>
          </w:p>
        </w:tc>
        <w:tc>
          <w:tcPr>
            <w:tcW w:w="1105" w:type="dxa"/>
          </w:tcPr>
          <w:p w14:paraId="6556B5FF" w14:textId="62A8D6FF" w:rsidR="00930293" w:rsidRPr="007065DC" w:rsidRDefault="008E7F2A"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9F4C99" w:rsidRPr="009C2BC4" w14:paraId="3B8E59F5" w14:textId="77777777" w:rsidTr="00930293">
        <w:tc>
          <w:tcPr>
            <w:tcW w:w="562" w:type="dxa"/>
          </w:tcPr>
          <w:p w14:paraId="20FB3096" w14:textId="1ED484D9" w:rsidR="009F4C99" w:rsidRPr="009C2BC4" w:rsidRDefault="00E17E13"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4</w:t>
            </w:r>
          </w:p>
        </w:tc>
        <w:tc>
          <w:tcPr>
            <w:tcW w:w="8789" w:type="dxa"/>
          </w:tcPr>
          <w:p w14:paraId="5F83A3E3" w14:textId="57CCC396" w:rsidR="009F4C99" w:rsidRPr="009C2BC4" w:rsidRDefault="00E17E13" w:rsidP="00E17E13">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Curriculum</w:t>
            </w:r>
          </w:p>
        </w:tc>
        <w:tc>
          <w:tcPr>
            <w:tcW w:w="1105" w:type="dxa"/>
          </w:tcPr>
          <w:p w14:paraId="58331A8C" w14:textId="57C7EDEC" w:rsidR="009F4C99" w:rsidRPr="007065DC" w:rsidRDefault="008E7F2A"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9F4C99" w:rsidRPr="009C2BC4" w14:paraId="03A9D055" w14:textId="77777777" w:rsidTr="00930293">
        <w:tc>
          <w:tcPr>
            <w:tcW w:w="562" w:type="dxa"/>
          </w:tcPr>
          <w:p w14:paraId="1D4641AB" w14:textId="65783BAA" w:rsidR="009F4C99" w:rsidRPr="009C2BC4" w:rsidRDefault="00E17E13"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5</w:t>
            </w:r>
          </w:p>
        </w:tc>
        <w:tc>
          <w:tcPr>
            <w:tcW w:w="8789" w:type="dxa"/>
          </w:tcPr>
          <w:p w14:paraId="2B5207AD" w14:textId="072DD625" w:rsidR="009F4C99" w:rsidRPr="009C2BC4" w:rsidRDefault="00E17E13" w:rsidP="00E17E13">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Induction and Training</w:t>
            </w:r>
          </w:p>
        </w:tc>
        <w:tc>
          <w:tcPr>
            <w:tcW w:w="1105" w:type="dxa"/>
          </w:tcPr>
          <w:p w14:paraId="04FD476D" w14:textId="4A2B61E2" w:rsidR="009F4C99" w:rsidRPr="007065DC" w:rsidRDefault="000D4CC6"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7</w:t>
            </w:r>
          </w:p>
        </w:tc>
      </w:tr>
      <w:tr w:rsidR="009F4C99" w:rsidRPr="009C2BC4" w14:paraId="7AC0A9CE" w14:textId="77777777" w:rsidTr="00930293">
        <w:tc>
          <w:tcPr>
            <w:tcW w:w="562" w:type="dxa"/>
          </w:tcPr>
          <w:p w14:paraId="7AC406C2" w14:textId="3F672057" w:rsidR="009F4C99" w:rsidRPr="009C2BC4" w:rsidRDefault="00B17B6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6</w:t>
            </w:r>
          </w:p>
        </w:tc>
        <w:tc>
          <w:tcPr>
            <w:tcW w:w="8789" w:type="dxa"/>
          </w:tcPr>
          <w:p w14:paraId="4D442D46" w14:textId="46E26BA7" w:rsidR="009F4C99" w:rsidRPr="009C2BC4" w:rsidRDefault="00B17B69" w:rsidP="00B17B69">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Staff Responsibilities</w:t>
            </w:r>
          </w:p>
        </w:tc>
        <w:tc>
          <w:tcPr>
            <w:tcW w:w="1105" w:type="dxa"/>
          </w:tcPr>
          <w:p w14:paraId="4B89A661" w14:textId="0B8118EB" w:rsidR="009F4C99" w:rsidRPr="007065DC" w:rsidRDefault="000D4CC6"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8</w:t>
            </w:r>
          </w:p>
        </w:tc>
      </w:tr>
      <w:tr w:rsidR="009F4C99" w:rsidRPr="009C2BC4" w14:paraId="77D99D69" w14:textId="77777777" w:rsidTr="00930293">
        <w:tc>
          <w:tcPr>
            <w:tcW w:w="562" w:type="dxa"/>
          </w:tcPr>
          <w:p w14:paraId="56B8BB1F" w14:textId="7748C559" w:rsidR="009F4C99" w:rsidRPr="009C2BC4" w:rsidRDefault="00B17B6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7</w:t>
            </w:r>
          </w:p>
        </w:tc>
        <w:tc>
          <w:tcPr>
            <w:tcW w:w="8789" w:type="dxa"/>
          </w:tcPr>
          <w:p w14:paraId="07EF8ACD" w14:textId="2D5EE033" w:rsidR="009F4C99" w:rsidRPr="009C2BC4" w:rsidRDefault="00B17B69" w:rsidP="00B17B69">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Governor Responsibilities</w:t>
            </w:r>
          </w:p>
        </w:tc>
        <w:tc>
          <w:tcPr>
            <w:tcW w:w="1105" w:type="dxa"/>
          </w:tcPr>
          <w:p w14:paraId="0BAC9B97" w14:textId="55C74320" w:rsidR="009F4C99" w:rsidRPr="007065DC" w:rsidRDefault="000D4CC6"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9</w:t>
            </w:r>
          </w:p>
        </w:tc>
      </w:tr>
      <w:tr w:rsidR="009F4C99" w:rsidRPr="009C2BC4" w14:paraId="44E56B99" w14:textId="77777777" w:rsidTr="00930293">
        <w:tc>
          <w:tcPr>
            <w:tcW w:w="562" w:type="dxa"/>
          </w:tcPr>
          <w:p w14:paraId="7980ADB3" w14:textId="2BCBDC92" w:rsidR="009F4C99" w:rsidRPr="009C2BC4" w:rsidRDefault="00B17B69"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8</w:t>
            </w:r>
          </w:p>
        </w:tc>
        <w:tc>
          <w:tcPr>
            <w:tcW w:w="8789" w:type="dxa"/>
          </w:tcPr>
          <w:p w14:paraId="5894AB2E" w14:textId="40AE3631" w:rsidR="009F4C99" w:rsidRPr="009C2BC4" w:rsidRDefault="00B17B69" w:rsidP="00B17B69">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Designated Safeguarding Lead Responsibilities</w:t>
            </w:r>
          </w:p>
        </w:tc>
        <w:tc>
          <w:tcPr>
            <w:tcW w:w="1105" w:type="dxa"/>
          </w:tcPr>
          <w:p w14:paraId="5A77E6FD" w14:textId="1FC73F82" w:rsidR="009F4C99" w:rsidRPr="007065DC" w:rsidRDefault="000D4CC6"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10</w:t>
            </w:r>
          </w:p>
        </w:tc>
      </w:tr>
      <w:tr w:rsidR="009F4C99" w:rsidRPr="009C2BC4" w14:paraId="0D1A2CC8" w14:textId="77777777" w:rsidTr="00930293">
        <w:tc>
          <w:tcPr>
            <w:tcW w:w="562" w:type="dxa"/>
          </w:tcPr>
          <w:p w14:paraId="2A328AC1" w14:textId="4DF93713" w:rsidR="009F4C99" w:rsidRPr="009C2BC4" w:rsidRDefault="00833EE0"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9</w:t>
            </w:r>
          </w:p>
        </w:tc>
        <w:tc>
          <w:tcPr>
            <w:tcW w:w="8789" w:type="dxa"/>
          </w:tcPr>
          <w:p w14:paraId="7001CE79" w14:textId="0F881567" w:rsidR="009F4C99" w:rsidRPr="009C2BC4" w:rsidRDefault="00833EE0" w:rsidP="00833EE0">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Procedures and Referrals</w:t>
            </w:r>
          </w:p>
        </w:tc>
        <w:tc>
          <w:tcPr>
            <w:tcW w:w="1105" w:type="dxa"/>
          </w:tcPr>
          <w:p w14:paraId="105AF949" w14:textId="2B4F351D" w:rsidR="009F4C99" w:rsidRPr="007065DC"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C176F5">
              <w:rPr>
                <w:rFonts w:eastAsia="Calibri" w:cstheme="minorHAnsi"/>
                <w:b/>
                <w:sz w:val="24"/>
                <w:szCs w:val="24"/>
              </w:rPr>
              <w:t>1</w:t>
            </w:r>
          </w:p>
        </w:tc>
      </w:tr>
      <w:tr w:rsidR="009F4C99" w:rsidRPr="009C2BC4" w14:paraId="27BBA8EA" w14:textId="77777777" w:rsidTr="00930293">
        <w:tc>
          <w:tcPr>
            <w:tcW w:w="562" w:type="dxa"/>
          </w:tcPr>
          <w:p w14:paraId="2FEF694C" w14:textId="679A2B4B" w:rsidR="009F4C99" w:rsidRPr="009C2BC4" w:rsidRDefault="00833EE0"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10</w:t>
            </w:r>
          </w:p>
        </w:tc>
        <w:tc>
          <w:tcPr>
            <w:tcW w:w="8789" w:type="dxa"/>
          </w:tcPr>
          <w:p w14:paraId="0EA75C75" w14:textId="28E48EE0" w:rsidR="009F4C99" w:rsidRPr="009C2BC4" w:rsidRDefault="00C8752A" w:rsidP="00833EE0">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Record Keeping</w:t>
            </w:r>
          </w:p>
        </w:tc>
        <w:tc>
          <w:tcPr>
            <w:tcW w:w="1105" w:type="dxa"/>
          </w:tcPr>
          <w:p w14:paraId="4592B1CC" w14:textId="01EA54A4" w:rsidR="009F4C99" w:rsidRPr="007065DC"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C176F5">
              <w:rPr>
                <w:rFonts w:eastAsia="Calibri" w:cstheme="minorHAnsi"/>
                <w:b/>
                <w:sz w:val="24"/>
                <w:szCs w:val="24"/>
              </w:rPr>
              <w:t>3</w:t>
            </w:r>
          </w:p>
        </w:tc>
      </w:tr>
      <w:tr w:rsidR="00833EE0" w:rsidRPr="009C2BC4" w14:paraId="209DB31D" w14:textId="77777777" w:rsidTr="00930293">
        <w:tc>
          <w:tcPr>
            <w:tcW w:w="562" w:type="dxa"/>
          </w:tcPr>
          <w:p w14:paraId="56D00F5A" w14:textId="26041059" w:rsidR="00833EE0" w:rsidRPr="009C2BC4" w:rsidRDefault="00C8752A"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11</w:t>
            </w:r>
          </w:p>
        </w:tc>
        <w:tc>
          <w:tcPr>
            <w:tcW w:w="8789" w:type="dxa"/>
          </w:tcPr>
          <w:p w14:paraId="06E9C4F8" w14:textId="4EC11CDE" w:rsidR="00833EE0" w:rsidRPr="009C2BC4" w:rsidRDefault="00C8752A" w:rsidP="00C8752A">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Information Sharing</w:t>
            </w:r>
          </w:p>
        </w:tc>
        <w:tc>
          <w:tcPr>
            <w:tcW w:w="1105" w:type="dxa"/>
          </w:tcPr>
          <w:p w14:paraId="51360654" w14:textId="2C26B524" w:rsidR="00833EE0" w:rsidRPr="007065DC" w:rsidRDefault="008E7BD2" w:rsidP="003E1AF5">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1</w:t>
            </w:r>
            <w:r w:rsidR="00C176F5">
              <w:rPr>
                <w:rFonts w:eastAsia="Calibri" w:cstheme="minorHAnsi"/>
                <w:b/>
                <w:sz w:val="24"/>
                <w:szCs w:val="24"/>
              </w:rPr>
              <w:t>3</w:t>
            </w:r>
          </w:p>
        </w:tc>
      </w:tr>
      <w:tr w:rsidR="00833EE0" w:rsidRPr="009C2BC4" w14:paraId="23325B93" w14:textId="77777777" w:rsidTr="00930293">
        <w:tc>
          <w:tcPr>
            <w:tcW w:w="562" w:type="dxa"/>
          </w:tcPr>
          <w:p w14:paraId="58A23D34" w14:textId="20ECB493" w:rsidR="00833EE0" w:rsidRPr="009C2BC4" w:rsidRDefault="00C8752A"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12</w:t>
            </w:r>
          </w:p>
        </w:tc>
        <w:tc>
          <w:tcPr>
            <w:tcW w:w="8789" w:type="dxa"/>
          </w:tcPr>
          <w:p w14:paraId="6312C855" w14:textId="5D61E9FF" w:rsidR="00833EE0" w:rsidRPr="009C2BC4" w:rsidRDefault="00C8752A" w:rsidP="00C8752A">
            <w:pPr>
              <w:pStyle w:val="BwDPolicy"/>
              <w:numPr>
                <w:ilvl w:val="0"/>
                <w:numId w:val="0"/>
              </w:numPr>
              <w:rPr>
                <w:rFonts w:asciiTheme="minorHAnsi" w:hAnsiTheme="minorHAnsi" w:cstheme="minorHAnsi"/>
                <w:sz w:val="24"/>
                <w:szCs w:val="24"/>
              </w:rPr>
            </w:pPr>
            <w:r w:rsidRPr="009C2BC4">
              <w:rPr>
                <w:rFonts w:asciiTheme="minorHAnsi" w:hAnsiTheme="minorHAnsi" w:cstheme="minorHAnsi"/>
                <w:sz w:val="24"/>
                <w:szCs w:val="24"/>
              </w:rPr>
              <w:t>Children potentially at greater risk of harm</w:t>
            </w:r>
          </w:p>
        </w:tc>
        <w:tc>
          <w:tcPr>
            <w:tcW w:w="1105" w:type="dxa"/>
          </w:tcPr>
          <w:p w14:paraId="629C59EA" w14:textId="6F460953" w:rsidR="00833EE0" w:rsidRPr="007065DC" w:rsidRDefault="007065DC" w:rsidP="003E1AF5">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1</w:t>
            </w:r>
            <w:r w:rsidR="00C176F5">
              <w:rPr>
                <w:rFonts w:eastAsia="Calibri" w:cstheme="minorHAnsi"/>
                <w:b/>
                <w:sz w:val="24"/>
                <w:szCs w:val="24"/>
              </w:rPr>
              <w:t>4</w:t>
            </w:r>
          </w:p>
        </w:tc>
      </w:tr>
      <w:tr w:rsidR="00833EE0" w:rsidRPr="009C2BC4" w14:paraId="68EB4ED4" w14:textId="77777777" w:rsidTr="00930293">
        <w:tc>
          <w:tcPr>
            <w:tcW w:w="562" w:type="dxa"/>
          </w:tcPr>
          <w:p w14:paraId="68220462" w14:textId="0532A100" w:rsidR="00833EE0" w:rsidRPr="009C2BC4" w:rsidRDefault="00C8752A"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13</w:t>
            </w:r>
          </w:p>
        </w:tc>
        <w:tc>
          <w:tcPr>
            <w:tcW w:w="8789" w:type="dxa"/>
          </w:tcPr>
          <w:p w14:paraId="7C0F2047" w14:textId="6EC1375F" w:rsidR="00833EE0" w:rsidRPr="009C2BC4" w:rsidRDefault="00C8752A" w:rsidP="00C8752A">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Child-on</w:t>
            </w:r>
            <w:r w:rsidR="00A61E2B" w:rsidRPr="009C2BC4">
              <w:rPr>
                <w:rFonts w:eastAsia="Calibri" w:cstheme="minorHAnsi"/>
                <w:b/>
                <w:sz w:val="24"/>
                <w:szCs w:val="24"/>
              </w:rPr>
              <w:t>-Child Abuse</w:t>
            </w:r>
          </w:p>
        </w:tc>
        <w:tc>
          <w:tcPr>
            <w:tcW w:w="1105" w:type="dxa"/>
          </w:tcPr>
          <w:p w14:paraId="6B564D95" w14:textId="4DA8310B" w:rsidR="00833EE0" w:rsidRPr="007065DC"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5</w:t>
            </w:r>
          </w:p>
        </w:tc>
      </w:tr>
      <w:tr w:rsidR="00A61E2B" w:rsidRPr="009C2BC4" w14:paraId="1F29F676" w14:textId="77777777" w:rsidTr="00930293">
        <w:tc>
          <w:tcPr>
            <w:tcW w:w="562" w:type="dxa"/>
          </w:tcPr>
          <w:p w14:paraId="72E640EE" w14:textId="743A01E5" w:rsidR="00A61E2B" w:rsidRPr="009C2BC4" w:rsidRDefault="00A61E2B"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14</w:t>
            </w:r>
          </w:p>
        </w:tc>
        <w:tc>
          <w:tcPr>
            <w:tcW w:w="8789" w:type="dxa"/>
          </w:tcPr>
          <w:p w14:paraId="0655CF18" w14:textId="06BC27CE" w:rsidR="00A61E2B" w:rsidRPr="009C2BC4" w:rsidRDefault="00A61E2B" w:rsidP="00C8752A">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Online Safe</w:t>
            </w:r>
            <w:r w:rsidR="007065DC">
              <w:rPr>
                <w:rFonts w:eastAsia="Calibri" w:cstheme="minorHAnsi"/>
                <w:b/>
                <w:sz w:val="24"/>
                <w:szCs w:val="24"/>
              </w:rPr>
              <w:t>t</w:t>
            </w:r>
            <w:r w:rsidR="007065DC">
              <w:rPr>
                <w:rFonts w:eastAsia="Calibri"/>
                <w:sz w:val="24"/>
                <w:szCs w:val="24"/>
              </w:rPr>
              <w:t>y</w:t>
            </w:r>
          </w:p>
        </w:tc>
        <w:tc>
          <w:tcPr>
            <w:tcW w:w="1105" w:type="dxa"/>
          </w:tcPr>
          <w:p w14:paraId="24F67D19" w14:textId="4B4436E1" w:rsidR="00A61E2B" w:rsidRPr="007065DC" w:rsidRDefault="0040265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6</w:t>
            </w:r>
          </w:p>
        </w:tc>
      </w:tr>
      <w:tr w:rsidR="00A61E2B" w:rsidRPr="009C2BC4" w14:paraId="47A0C50F" w14:textId="77777777" w:rsidTr="00930293">
        <w:tc>
          <w:tcPr>
            <w:tcW w:w="562" w:type="dxa"/>
          </w:tcPr>
          <w:p w14:paraId="068723F3" w14:textId="17406732" w:rsidR="00A61E2B" w:rsidRPr="009C2BC4" w:rsidRDefault="00A61E2B" w:rsidP="003E1AF5">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15</w:t>
            </w:r>
          </w:p>
        </w:tc>
        <w:tc>
          <w:tcPr>
            <w:tcW w:w="8789" w:type="dxa"/>
          </w:tcPr>
          <w:p w14:paraId="097AE6D1" w14:textId="1F054ED1" w:rsidR="00A61E2B" w:rsidRPr="00851E43" w:rsidRDefault="00851E43" w:rsidP="00C8752A">
            <w:pPr>
              <w:spacing w:before="100" w:beforeAutospacing="1" w:after="100" w:afterAutospacing="1" w:line="240" w:lineRule="auto"/>
              <w:rPr>
                <w:rFonts w:eastAsia="Calibri" w:cstheme="minorHAnsi"/>
                <w:b/>
                <w:sz w:val="24"/>
                <w:szCs w:val="24"/>
              </w:rPr>
            </w:pPr>
            <w:r>
              <w:rPr>
                <w:rFonts w:eastAsia="Calibri"/>
                <w:b/>
                <w:sz w:val="24"/>
                <w:szCs w:val="24"/>
              </w:rPr>
              <w:t>Do</w:t>
            </w:r>
            <w:r w:rsidRPr="00851E43">
              <w:rPr>
                <w:rFonts w:eastAsia="Calibri"/>
                <w:b/>
                <w:sz w:val="24"/>
                <w:szCs w:val="24"/>
              </w:rPr>
              <w:t>mestic Abuse</w:t>
            </w:r>
          </w:p>
        </w:tc>
        <w:tc>
          <w:tcPr>
            <w:tcW w:w="1105" w:type="dxa"/>
          </w:tcPr>
          <w:p w14:paraId="4AF5829E" w14:textId="226A992A" w:rsidR="00A61E2B" w:rsidRPr="007065DC" w:rsidRDefault="00851E43"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7</w:t>
            </w:r>
          </w:p>
        </w:tc>
      </w:tr>
      <w:tr w:rsidR="00E978D5" w:rsidRPr="009C2BC4" w14:paraId="1E899D79" w14:textId="77777777" w:rsidTr="00930293">
        <w:tc>
          <w:tcPr>
            <w:tcW w:w="562" w:type="dxa"/>
          </w:tcPr>
          <w:p w14:paraId="23E4CCF5" w14:textId="3F17D7AB" w:rsidR="00E978D5" w:rsidRPr="009C2BC4" w:rsidRDefault="00E978D5"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c>
          <w:tcPr>
            <w:tcW w:w="8789" w:type="dxa"/>
          </w:tcPr>
          <w:p w14:paraId="1B9790BF" w14:textId="7BD3B938" w:rsidR="00E978D5" w:rsidRDefault="00E978D5" w:rsidP="00C8752A">
            <w:pPr>
              <w:spacing w:before="100" w:beforeAutospacing="1" w:after="100" w:afterAutospacing="1" w:line="240" w:lineRule="auto"/>
              <w:rPr>
                <w:rFonts w:eastAsia="Calibri"/>
                <w:b/>
                <w:sz w:val="24"/>
                <w:szCs w:val="24"/>
              </w:rPr>
            </w:pPr>
            <w:r>
              <w:rPr>
                <w:rFonts w:eastAsia="Calibri"/>
                <w:b/>
                <w:sz w:val="24"/>
                <w:szCs w:val="24"/>
              </w:rPr>
              <w:t>Operation Encompas</w:t>
            </w:r>
            <w:r w:rsidR="00AE03DF">
              <w:rPr>
                <w:rFonts w:eastAsia="Calibri"/>
                <w:b/>
                <w:sz w:val="24"/>
                <w:szCs w:val="24"/>
              </w:rPr>
              <w:t>s</w:t>
            </w:r>
          </w:p>
        </w:tc>
        <w:tc>
          <w:tcPr>
            <w:tcW w:w="1105" w:type="dxa"/>
          </w:tcPr>
          <w:p w14:paraId="2098BCA4" w14:textId="25B77EF3" w:rsidR="00E978D5" w:rsidRDefault="009D562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7</w:t>
            </w:r>
          </w:p>
        </w:tc>
      </w:tr>
      <w:tr w:rsidR="00E978D5" w:rsidRPr="009C2BC4" w14:paraId="73D2E086" w14:textId="77777777" w:rsidTr="00930293">
        <w:tc>
          <w:tcPr>
            <w:tcW w:w="562" w:type="dxa"/>
          </w:tcPr>
          <w:p w14:paraId="4480D897" w14:textId="1929A416" w:rsidR="00E978D5" w:rsidRDefault="00E978D5"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c>
          <w:tcPr>
            <w:tcW w:w="8789" w:type="dxa"/>
          </w:tcPr>
          <w:p w14:paraId="1E01FC5D" w14:textId="3E999A64" w:rsidR="00E978D5" w:rsidRDefault="00684D4B" w:rsidP="00C8752A">
            <w:pPr>
              <w:spacing w:before="100" w:beforeAutospacing="1" w:after="100" w:afterAutospacing="1" w:line="240" w:lineRule="auto"/>
              <w:rPr>
                <w:rFonts w:eastAsia="Calibri"/>
                <w:b/>
                <w:sz w:val="24"/>
                <w:szCs w:val="24"/>
              </w:rPr>
            </w:pPr>
            <w:r>
              <w:rPr>
                <w:rFonts w:eastAsia="Calibri"/>
                <w:b/>
                <w:sz w:val="24"/>
                <w:szCs w:val="24"/>
              </w:rPr>
              <w:t>Honour Based Abuse</w:t>
            </w:r>
          </w:p>
        </w:tc>
        <w:tc>
          <w:tcPr>
            <w:tcW w:w="1105" w:type="dxa"/>
          </w:tcPr>
          <w:p w14:paraId="4D3B37A7" w14:textId="5FBD19E2" w:rsidR="00E978D5" w:rsidRDefault="009D562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7</w:t>
            </w:r>
          </w:p>
        </w:tc>
      </w:tr>
      <w:tr w:rsidR="00E978D5" w:rsidRPr="009C2BC4" w14:paraId="731AA931" w14:textId="77777777" w:rsidTr="00930293">
        <w:tc>
          <w:tcPr>
            <w:tcW w:w="562" w:type="dxa"/>
          </w:tcPr>
          <w:p w14:paraId="116C7951" w14:textId="7B6C6BA0" w:rsidR="00E978D5" w:rsidRDefault="00196410"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c>
          <w:tcPr>
            <w:tcW w:w="8789" w:type="dxa"/>
          </w:tcPr>
          <w:p w14:paraId="0976E12F" w14:textId="643DE738" w:rsidR="00E978D5" w:rsidRDefault="00684D4B" w:rsidP="00C8752A">
            <w:pPr>
              <w:spacing w:before="100" w:beforeAutospacing="1" w:after="100" w:afterAutospacing="1" w:line="240" w:lineRule="auto"/>
              <w:rPr>
                <w:rFonts w:eastAsia="Calibri"/>
                <w:b/>
                <w:sz w:val="24"/>
                <w:szCs w:val="24"/>
              </w:rPr>
            </w:pPr>
            <w:r>
              <w:rPr>
                <w:rFonts w:eastAsia="Calibri"/>
                <w:b/>
                <w:sz w:val="24"/>
                <w:szCs w:val="24"/>
              </w:rPr>
              <w:t>Child Sexual Exploitation and Child Criminal Exploitation</w:t>
            </w:r>
          </w:p>
        </w:tc>
        <w:tc>
          <w:tcPr>
            <w:tcW w:w="1105" w:type="dxa"/>
          </w:tcPr>
          <w:p w14:paraId="30A989DD" w14:textId="09A486C5" w:rsidR="00E978D5" w:rsidRDefault="009D5624" w:rsidP="003E1AF5">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7</w:t>
            </w:r>
          </w:p>
        </w:tc>
      </w:tr>
      <w:tr w:rsidR="00AE03DF" w:rsidRPr="009C2BC4" w14:paraId="09AA6412" w14:textId="77777777" w:rsidTr="00930293">
        <w:tc>
          <w:tcPr>
            <w:tcW w:w="562" w:type="dxa"/>
          </w:tcPr>
          <w:p w14:paraId="4F480BDF" w14:textId="1172DB54" w:rsidR="00AE03DF" w:rsidRDefault="00AE03DF"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c>
          <w:tcPr>
            <w:tcW w:w="8789" w:type="dxa"/>
          </w:tcPr>
          <w:p w14:paraId="19FC4EC1" w14:textId="6EEACF66" w:rsidR="00AE03DF" w:rsidRDefault="00AE03DF" w:rsidP="00AE03DF">
            <w:pPr>
              <w:spacing w:before="100" w:beforeAutospacing="1" w:after="100" w:afterAutospacing="1" w:line="240" w:lineRule="auto"/>
              <w:rPr>
                <w:rFonts w:eastAsia="Calibri"/>
                <w:b/>
                <w:sz w:val="24"/>
                <w:szCs w:val="24"/>
              </w:rPr>
            </w:pPr>
            <w:r>
              <w:rPr>
                <w:rFonts w:eastAsia="Calibri"/>
                <w:b/>
                <w:sz w:val="24"/>
                <w:szCs w:val="24"/>
              </w:rPr>
              <w:t>Prevent Duty</w:t>
            </w:r>
          </w:p>
        </w:tc>
        <w:tc>
          <w:tcPr>
            <w:tcW w:w="1105" w:type="dxa"/>
          </w:tcPr>
          <w:p w14:paraId="7F661116" w14:textId="4246B389" w:rsidR="00AE03DF" w:rsidRDefault="009D5624"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8</w:t>
            </w:r>
          </w:p>
        </w:tc>
      </w:tr>
      <w:tr w:rsidR="00AE03DF" w:rsidRPr="009C2BC4" w14:paraId="4483DB86" w14:textId="77777777" w:rsidTr="00930293">
        <w:tc>
          <w:tcPr>
            <w:tcW w:w="562" w:type="dxa"/>
          </w:tcPr>
          <w:p w14:paraId="63FFDA96" w14:textId="7E54DE28" w:rsidR="00AE03DF" w:rsidRPr="009C2BC4" w:rsidRDefault="00AE03DF"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c>
          <w:tcPr>
            <w:tcW w:w="8789" w:type="dxa"/>
          </w:tcPr>
          <w:p w14:paraId="697190AB" w14:textId="5AA83DAC" w:rsidR="00AE03DF" w:rsidRPr="009C2BC4" w:rsidRDefault="00AE03DF" w:rsidP="00AE03DF">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Safer Recruitment</w:t>
            </w:r>
          </w:p>
        </w:tc>
        <w:tc>
          <w:tcPr>
            <w:tcW w:w="1105" w:type="dxa"/>
          </w:tcPr>
          <w:p w14:paraId="44C7EAB4" w14:textId="35BDFE8A" w:rsidR="00AE03DF" w:rsidRPr="007065DC" w:rsidRDefault="009D5624"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684D4B">
              <w:rPr>
                <w:rFonts w:eastAsia="Calibri" w:cstheme="minorHAnsi"/>
                <w:b/>
                <w:sz w:val="24"/>
                <w:szCs w:val="24"/>
              </w:rPr>
              <w:t>8</w:t>
            </w:r>
          </w:p>
        </w:tc>
      </w:tr>
      <w:tr w:rsidR="00AE03DF" w:rsidRPr="009C2BC4" w14:paraId="51FAC0DF" w14:textId="77777777" w:rsidTr="00930293">
        <w:tc>
          <w:tcPr>
            <w:tcW w:w="562" w:type="dxa"/>
          </w:tcPr>
          <w:p w14:paraId="039509E9" w14:textId="18DBB106" w:rsidR="00AE03DF" w:rsidRPr="009C2BC4" w:rsidRDefault="00AE03DF"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21</w:t>
            </w:r>
          </w:p>
        </w:tc>
        <w:tc>
          <w:tcPr>
            <w:tcW w:w="8789" w:type="dxa"/>
          </w:tcPr>
          <w:p w14:paraId="07A9E778" w14:textId="26775347" w:rsidR="00AE03DF" w:rsidRPr="009C2BC4" w:rsidRDefault="00AE03DF" w:rsidP="00AE03DF">
            <w:pPr>
              <w:spacing w:before="100" w:beforeAutospacing="1" w:after="100" w:afterAutospacing="1" w:line="240" w:lineRule="auto"/>
              <w:rPr>
                <w:rFonts w:eastAsia="Calibri" w:cstheme="minorHAnsi"/>
                <w:b/>
                <w:sz w:val="24"/>
                <w:szCs w:val="24"/>
              </w:rPr>
            </w:pPr>
            <w:r>
              <w:rPr>
                <w:rFonts w:eastAsia="Calibri" w:cstheme="minorHAnsi"/>
                <w:b/>
                <w:sz w:val="24"/>
                <w:szCs w:val="24"/>
              </w:rPr>
              <w:t xml:space="preserve">Safeguarding Concerns and Allegations made about Staff </w:t>
            </w:r>
          </w:p>
        </w:tc>
        <w:tc>
          <w:tcPr>
            <w:tcW w:w="1105" w:type="dxa"/>
          </w:tcPr>
          <w:p w14:paraId="1C21A66F" w14:textId="456D8CAD" w:rsidR="00AE03DF" w:rsidRPr="007065DC" w:rsidRDefault="009D5624"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w:t>
            </w:r>
            <w:r w:rsidR="001F44F3">
              <w:rPr>
                <w:rFonts w:eastAsia="Calibri" w:cstheme="minorHAnsi"/>
                <w:b/>
                <w:sz w:val="24"/>
                <w:szCs w:val="24"/>
              </w:rPr>
              <w:t>9</w:t>
            </w:r>
          </w:p>
        </w:tc>
      </w:tr>
      <w:tr w:rsidR="00AE03DF" w:rsidRPr="009C2BC4" w14:paraId="72B30947" w14:textId="77777777" w:rsidTr="00930293">
        <w:tc>
          <w:tcPr>
            <w:tcW w:w="562" w:type="dxa"/>
          </w:tcPr>
          <w:p w14:paraId="701F1A3A" w14:textId="3C4A666C" w:rsidR="00AE03DF" w:rsidRDefault="00AE03DF"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22</w:t>
            </w:r>
          </w:p>
        </w:tc>
        <w:tc>
          <w:tcPr>
            <w:tcW w:w="8789" w:type="dxa"/>
          </w:tcPr>
          <w:p w14:paraId="743E25AB" w14:textId="67EEA3A4" w:rsidR="00AE03DF" w:rsidRDefault="00AE03DF" w:rsidP="00AE03DF">
            <w:pPr>
              <w:spacing w:before="100" w:beforeAutospacing="1" w:after="100" w:afterAutospacing="1" w:line="240" w:lineRule="auto"/>
              <w:rPr>
                <w:rFonts w:eastAsia="Calibri" w:cstheme="minorHAnsi"/>
                <w:b/>
                <w:sz w:val="24"/>
                <w:szCs w:val="24"/>
              </w:rPr>
            </w:pPr>
            <w:r>
              <w:rPr>
                <w:rFonts w:eastAsia="Calibri" w:cstheme="minorHAnsi"/>
                <w:b/>
                <w:sz w:val="24"/>
                <w:szCs w:val="24"/>
              </w:rPr>
              <w:t>Associated Policies</w:t>
            </w:r>
          </w:p>
        </w:tc>
        <w:tc>
          <w:tcPr>
            <w:tcW w:w="1105" w:type="dxa"/>
          </w:tcPr>
          <w:p w14:paraId="0F38020B" w14:textId="6F52D4BC" w:rsidR="00AE03DF" w:rsidRDefault="009D5624" w:rsidP="00AE03DF">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402654">
              <w:rPr>
                <w:rFonts w:eastAsia="Calibri" w:cstheme="minorHAnsi"/>
                <w:b/>
                <w:sz w:val="24"/>
                <w:szCs w:val="24"/>
              </w:rPr>
              <w:t>0</w:t>
            </w:r>
          </w:p>
        </w:tc>
      </w:tr>
    </w:tbl>
    <w:p w14:paraId="6265C22C" w14:textId="77777777" w:rsidR="003E1AF5" w:rsidRPr="009C2BC4" w:rsidRDefault="003E1AF5" w:rsidP="003E1AF5">
      <w:pPr>
        <w:spacing w:before="100" w:beforeAutospacing="1" w:after="100" w:afterAutospacing="1" w:line="240" w:lineRule="auto"/>
        <w:jc w:val="center"/>
        <w:rPr>
          <w:rFonts w:eastAsia="Calibri" w:cstheme="minorHAnsi"/>
          <w:b/>
          <w:sz w:val="24"/>
          <w:szCs w:val="24"/>
        </w:rPr>
      </w:pPr>
    </w:p>
    <w:p w14:paraId="74D6E72C" w14:textId="6C065CDC" w:rsidR="00CD70D6" w:rsidRDefault="00CD70D6" w:rsidP="003E1AF5">
      <w:pPr>
        <w:spacing w:before="100" w:beforeAutospacing="1" w:after="100" w:afterAutospacing="1" w:line="240" w:lineRule="auto"/>
        <w:ind w:left="360"/>
        <w:rPr>
          <w:rFonts w:eastAsia="Calibri" w:cstheme="minorHAnsi"/>
          <w:sz w:val="24"/>
          <w:szCs w:val="24"/>
        </w:rPr>
      </w:pPr>
    </w:p>
    <w:p w14:paraId="4B25598F" w14:textId="1605D792" w:rsidR="00CD70D6" w:rsidRDefault="00CD70D6">
      <w:pPr>
        <w:spacing w:after="160" w:line="259" w:lineRule="auto"/>
        <w:rPr>
          <w:rFonts w:eastAsia="Calibri" w:cstheme="minorHAnsi"/>
          <w:sz w:val="24"/>
          <w:szCs w:val="24"/>
        </w:rPr>
      </w:pPr>
      <w:r>
        <w:rPr>
          <w:rFonts w:eastAsia="Calibri" w:cstheme="minorHAnsi"/>
          <w:sz w:val="24"/>
          <w:szCs w:val="24"/>
        </w:rPr>
        <w:br w:type="page"/>
      </w:r>
    </w:p>
    <w:p w14:paraId="1BBCCF58" w14:textId="77777777" w:rsidR="00CD70D6" w:rsidRPr="009C2BC4" w:rsidRDefault="00CD70D6" w:rsidP="00CD70D6">
      <w:pPr>
        <w:pStyle w:val="BwDPolicy"/>
        <w:spacing w:before="120" w:beforeAutospacing="0" w:after="0" w:afterAutospacing="0"/>
        <w:rPr>
          <w:rFonts w:asciiTheme="minorHAnsi" w:hAnsiTheme="minorHAnsi" w:cstheme="minorHAnsi"/>
          <w:sz w:val="24"/>
          <w:szCs w:val="24"/>
        </w:rPr>
      </w:pPr>
      <w:bookmarkStart w:id="1" w:name="_Toc76996293"/>
      <w:bookmarkStart w:id="2" w:name="Scope"/>
      <w:r w:rsidRPr="009C2BC4">
        <w:rPr>
          <w:rFonts w:asciiTheme="minorHAnsi" w:hAnsiTheme="minorHAnsi" w:cstheme="minorHAnsi"/>
          <w:sz w:val="24"/>
          <w:szCs w:val="24"/>
        </w:rPr>
        <w:lastRenderedPageBreak/>
        <w:t>Scope</w:t>
      </w:r>
      <w:bookmarkEnd w:id="1"/>
      <w:r w:rsidRPr="009C2BC4">
        <w:rPr>
          <w:rFonts w:asciiTheme="minorHAnsi" w:hAnsiTheme="minorHAnsi" w:cstheme="minorHAnsi"/>
          <w:sz w:val="24"/>
          <w:szCs w:val="24"/>
        </w:rPr>
        <w:t>, Purpose and Aims</w:t>
      </w:r>
    </w:p>
    <w:p w14:paraId="356B1FE3"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purpose of this policy is to ensure every child who is a pupil at our school is safe and protected from harm.</w:t>
      </w:r>
    </w:p>
    <w:p w14:paraId="69B314CA"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Safeguarding and promoting the welfare of children is everybody’s responsibility.</w:t>
      </w:r>
    </w:p>
    <w:p w14:paraId="1631749C"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therefore applies to all school staff including supply and agency staff, and volunteers </w:t>
      </w:r>
      <w:bookmarkEnd w:id="2"/>
      <w:r w:rsidRPr="009C2BC4">
        <w:rPr>
          <w:rFonts w:asciiTheme="minorHAnsi" w:hAnsiTheme="minorHAnsi" w:cstheme="minorHAnsi"/>
          <w:b w:val="0"/>
          <w:bCs w:val="0"/>
          <w:sz w:val="24"/>
          <w:szCs w:val="24"/>
        </w:rPr>
        <w:t>and gives clear direction on how to safeguard children effectively.</w:t>
      </w:r>
    </w:p>
    <w:p w14:paraId="02533561"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aims to give clear direction to all staff, governors and parents about our moral and statutory responsibilities to safeguard and protect children. </w:t>
      </w:r>
    </w:p>
    <w:p w14:paraId="4D338043"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is committed to ensuring that those children who are at risk of, or experiencing significant harm or abuse, are supported and that swift and effective action is taken to ensure they are protected. </w:t>
      </w:r>
    </w:p>
    <w:p w14:paraId="4BCC62C2"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fully recognises the contribution it can make to safeguarding and protecting children from harm through prevention, support and protection. </w:t>
      </w:r>
    </w:p>
    <w:p w14:paraId="7AF583D7" w14:textId="77777777" w:rsidR="00CD70D6" w:rsidRPr="009C2BC4"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and associated policies, will be reviewed annually (as a minimum) and updated if needed, so that they are kept up to date with safeguarding issues as they emerge and evolve, including lessons learnt</w:t>
      </w:r>
      <w:r>
        <w:rPr>
          <w:rFonts w:asciiTheme="minorHAnsi" w:hAnsiTheme="minorHAnsi" w:cstheme="minorHAnsi"/>
          <w:b w:val="0"/>
          <w:bCs w:val="0"/>
          <w:sz w:val="24"/>
          <w:szCs w:val="24"/>
        </w:rPr>
        <w:t>.</w:t>
      </w:r>
    </w:p>
    <w:p w14:paraId="37CFC75E" w14:textId="77777777" w:rsidR="00CD70D6" w:rsidRDefault="00CD70D6" w:rsidP="00CD70D6">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will be available publicly via the school website and paper copies can be provided upon request. </w:t>
      </w:r>
    </w:p>
    <w:p w14:paraId="39202928" w14:textId="59B85794" w:rsidR="00CD70D6" w:rsidRDefault="008E7F2A" w:rsidP="008E7F2A">
      <w:pPr>
        <w:pStyle w:val="BwDPolicy"/>
        <w:numPr>
          <w:ilvl w:val="0"/>
          <w:numId w:val="0"/>
        </w:numPr>
        <w:tabs>
          <w:tab w:val="left" w:pos="923"/>
        </w:tabs>
        <w:ind w:left="360" w:hanging="360"/>
      </w:pPr>
      <w:r>
        <w:tab/>
      </w:r>
      <w:r>
        <w:tab/>
      </w:r>
    </w:p>
    <w:p w14:paraId="10049DF6" w14:textId="1C2CAE00" w:rsidR="008E7F2A" w:rsidRDefault="008E7F2A" w:rsidP="008E7F2A">
      <w:pPr>
        <w:pStyle w:val="BwDPolicy"/>
        <w:numPr>
          <w:ilvl w:val="0"/>
          <w:numId w:val="0"/>
        </w:numPr>
        <w:tabs>
          <w:tab w:val="left" w:pos="923"/>
        </w:tabs>
        <w:ind w:left="360" w:hanging="360"/>
      </w:pPr>
    </w:p>
    <w:p w14:paraId="791C0259" w14:textId="4293140E" w:rsidR="008E7F2A" w:rsidRDefault="008E7F2A" w:rsidP="008E7F2A">
      <w:pPr>
        <w:pStyle w:val="BwDPolicy"/>
        <w:numPr>
          <w:ilvl w:val="0"/>
          <w:numId w:val="0"/>
        </w:numPr>
        <w:tabs>
          <w:tab w:val="left" w:pos="923"/>
        </w:tabs>
        <w:ind w:left="360" w:hanging="360"/>
      </w:pPr>
    </w:p>
    <w:p w14:paraId="1F754384" w14:textId="70ABDE0A" w:rsidR="008E7F2A" w:rsidRDefault="008E7F2A" w:rsidP="008E7F2A">
      <w:pPr>
        <w:pStyle w:val="BwDPolicy"/>
        <w:numPr>
          <w:ilvl w:val="0"/>
          <w:numId w:val="0"/>
        </w:numPr>
        <w:tabs>
          <w:tab w:val="left" w:pos="923"/>
        </w:tabs>
        <w:ind w:left="360" w:hanging="360"/>
      </w:pPr>
    </w:p>
    <w:p w14:paraId="0C722397" w14:textId="11CC185F" w:rsidR="008E7F2A" w:rsidRDefault="008E7F2A" w:rsidP="008E7F2A">
      <w:pPr>
        <w:pStyle w:val="BwDPolicy"/>
        <w:numPr>
          <w:ilvl w:val="0"/>
          <w:numId w:val="0"/>
        </w:numPr>
        <w:tabs>
          <w:tab w:val="left" w:pos="923"/>
        </w:tabs>
        <w:ind w:left="360" w:hanging="360"/>
      </w:pPr>
    </w:p>
    <w:p w14:paraId="5DCFB70C" w14:textId="04AE2C97" w:rsidR="008E7F2A" w:rsidRDefault="008E7F2A" w:rsidP="008E7F2A">
      <w:pPr>
        <w:pStyle w:val="BwDPolicy"/>
        <w:numPr>
          <w:ilvl w:val="0"/>
          <w:numId w:val="0"/>
        </w:numPr>
        <w:tabs>
          <w:tab w:val="left" w:pos="923"/>
        </w:tabs>
        <w:ind w:left="360" w:hanging="360"/>
      </w:pPr>
    </w:p>
    <w:p w14:paraId="28F15F8B" w14:textId="4EEB244C" w:rsidR="008E7F2A" w:rsidRDefault="008E7F2A" w:rsidP="008E7F2A">
      <w:pPr>
        <w:pStyle w:val="BwDPolicy"/>
        <w:numPr>
          <w:ilvl w:val="0"/>
          <w:numId w:val="0"/>
        </w:numPr>
        <w:tabs>
          <w:tab w:val="left" w:pos="923"/>
        </w:tabs>
        <w:ind w:left="360" w:hanging="360"/>
      </w:pPr>
    </w:p>
    <w:p w14:paraId="2DDC586B" w14:textId="7938CE6B" w:rsidR="008E7F2A" w:rsidRDefault="008E7F2A" w:rsidP="008E7F2A">
      <w:pPr>
        <w:pStyle w:val="BwDPolicy"/>
        <w:numPr>
          <w:ilvl w:val="0"/>
          <w:numId w:val="0"/>
        </w:numPr>
        <w:tabs>
          <w:tab w:val="left" w:pos="923"/>
        </w:tabs>
        <w:ind w:left="360" w:hanging="360"/>
      </w:pPr>
    </w:p>
    <w:p w14:paraId="1353DF00" w14:textId="139ECDDB" w:rsidR="008E7F2A" w:rsidRDefault="008E7F2A" w:rsidP="008E7F2A">
      <w:pPr>
        <w:pStyle w:val="BwDPolicy"/>
        <w:numPr>
          <w:ilvl w:val="0"/>
          <w:numId w:val="0"/>
        </w:numPr>
        <w:tabs>
          <w:tab w:val="left" w:pos="923"/>
        </w:tabs>
        <w:ind w:left="360" w:hanging="360"/>
      </w:pPr>
    </w:p>
    <w:p w14:paraId="4E4C0FA4" w14:textId="5700F28C" w:rsidR="008E7F2A" w:rsidRDefault="008E7F2A" w:rsidP="008E7F2A">
      <w:pPr>
        <w:pStyle w:val="BwDPolicy"/>
        <w:numPr>
          <w:ilvl w:val="0"/>
          <w:numId w:val="0"/>
        </w:numPr>
        <w:tabs>
          <w:tab w:val="left" w:pos="923"/>
        </w:tabs>
        <w:ind w:left="360" w:hanging="360"/>
      </w:pPr>
    </w:p>
    <w:p w14:paraId="5A65DB3F" w14:textId="1098D96E" w:rsidR="008E7F2A" w:rsidRDefault="008E7F2A" w:rsidP="008E7F2A">
      <w:pPr>
        <w:pStyle w:val="BwDPolicy"/>
        <w:numPr>
          <w:ilvl w:val="0"/>
          <w:numId w:val="0"/>
        </w:numPr>
        <w:tabs>
          <w:tab w:val="left" w:pos="923"/>
        </w:tabs>
        <w:ind w:left="360" w:hanging="360"/>
      </w:pPr>
    </w:p>
    <w:p w14:paraId="52DA06C2" w14:textId="11422A5A" w:rsidR="008E7F2A" w:rsidRDefault="008E7F2A" w:rsidP="008E7F2A">
      <w:pPr>
        <w:pStyle w:val="BwDPolicy"/>
        <w:numPr>
          <w:ilvl w:val="0"/>
          <w:numId w:val="0"/>
        </w:numPr>
        <w:tabs>
          <w:tab w:val="left" w:pos="923"/>
        </w:tabs>
        <w:ind w:left="360" w:hanging="360"/>
      </w:pPr>
    </w:p>
    <w:p w14:paraId="325F8B6C" w14:textId="16748814" w:rsidR="008E7F2A" w:rsidRDefault="008E7F2A" w:rsidP="008E7F2A">
      <w:pPr>
        <w:pStyle w:val="BwDPolicy"/>
        <w:numPr>
          <w:ilvl w:val="0"/>
          <w:numId w:val="0"/>
        </w:numPr>
        <w:tabs>
          <w:tab w:val="left" w:pos="923"/>
        </w:tabs>
        <w:ind w:left="360" w:hanging="360"/>
      </w:pPr>
    </w:p>
    <w:p w14:paraId="5C6BBBF8" w14:textId="77777777" w:rsidR="008E7F2A" w:rsidRDefault="008E7F2A" w:rsidP="008E7F2A">
      <w:pPr>
        <w:pStyle w:val="BwDPolicy"/>
        <w:numPr>
          <w:ilvl w:val="0"/>
          <w:numId w:val="0"/>
        </w:numPr>
        <w:tabs>
          <w:tab w:val="left" w:pos="923"/>
        </w:tabs>
        <w:ind w:left="360" w:hanging="360"/>
      </w:pPr>
    </w:p>
    <w:p w14:paraId="5DB1FB10" w14:textId="77777777" w:rsidR="0055629F" w:rsidRPr="009C2BC4" w:rsidRDefault="0055629F" w:rsidP="0055629F">
      <w:pPr>
        <w:pStyle w:val="BwDPolicy"/>
        <w:spacing w:after="0" w:afterAutospacing="0"/>
        <w:rPr>
          <w:rFonts w:asciiTheme="minorHAnsi" w:hAnsiTheme="minorHAnsi" w:cstheme="minorHAnsi"/>
          <w:sz w:val="24"/>
          <w:szCs w:val="24"/>
        </w:rPr>
      </w:pPr>
      <w:r w:rsidRPr="009C2BC4">
        <w:rPr>
          <w:rFonts w:asciiTheme="minorHAnsi" w:hAnsiTheme="minorHAnsi" w:cstheme="minorHAnsi"/>
          <w:sz w:val="24"/>
          <w:szCs w:val="24"/>
        </w:rPr>
        <w:lastRenderedPageBreak/>
        <w:t>Definitions</w:t>
      </w:r>
    </w:p>
    <w:p w14:paraId="0FF96CA2" w14:textId="77777777" w:rsidR="0055629F" w:rsidRPr="00CD70D6" w:rsidRDefault="0055629F" w:rsidP="0055629F">
      <w:pPr>
        <w:pStyle w:val="BwDPolicy"/>
        <w:numPr>
          <w:ilvl w:val="1"/>
          <w:numId w:val="1"/>
        </w:numPr>
        <w:spacing w:after="0" w:afterAutospacing="0"/>
        <w:rPr>
          <w:b w:val="0"/>
          <w:bCs w:val="0"/>
          <w:sz w:val="24"/>
          <w:szCs w:val="24"/>
        </w:rPr>
      </w:pPr>
      <w:r w:rsidRPr="00CD70D6">
        <w:rPr>
          <w:sz w:val="24"/>
          <w:szCs w:val="24"/>
        </w:rPr>
        <w:t>Safeguarding</w:t>
      </w:r>
      <w:r w:rsidRPr="00CD70D6">
        <w:rPr>
          <w:b w:val="0"/>
          <w:bCs w:val="0"/>
          <w:sz w:val="24"/>
          <w:szCs w:val="24"/>
        </w:rPr>
        <w:t xml:space="preserve"> is defined as,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w:t>
      </w:r>
    </w:p>
    <w:p w14:paraId="6EC931D4" w14:textId="77777777" w:rsidR="0055629F" w:rsidRPr="00CD70D6"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 Protection </w:t>
      </w:r>
      <w:r w:rsidRPr="009C2BC4">
        <w:rPr>
          <w:rFonts w:asciiTheme="minorHAnsi" w:hAnsiTheme="minorHAnsi" w:cstheme="minorHAnsi"/>
          <w:b w:val="0"/>
          <w:bCs w:val="0"/>
          <w:sz w:val="24"/>
          <w:szCs w:val="24"/>
        </w:rPr>
        <w:t>is part of safeguarding and promoting welfare. This refers to the activity that is undertaken to protect specific children who are suffering, or are likely to suffer, significant harm.</w:t>
      </w:r>
    </w:p>
    <w:p w14:paraId="37898DF3" w14:textId="77777777" w:rsidR="0055629F" w:rsidRPr="009C2BC4"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Abuse </w:t>
      </w:r>
      <w:r w:rsidRPr="009C2BC4">
        <w:rPr>
          <w:rFonts w:asciiTheme="minorHAnsi" w:hAnsiTheme="minorHAnsi" w:cstheme="minorHAnsi"/>
          <w:b w:val="0"/>
          <w:bCs w:val="0"/>
          <w:sz w:val="24"/>
          <w:szCs w:val="24"/>
        </w:rPr>
        <w:t>is defined as a form of maltreatment of a child. Somebody may abuse or neglect a child by inflicting harm, or by failing to act to prevent harm. Harm can include ill treatment that is not physical as well as the impact of witnessing ill treatment of others.</w:t>
      </w:r>
    </w:p>
    <w:p w14:paraId="3317678A" w14:textId="77777777" w:rsidR="0055629F" w:rsidRPr="009C2BC4"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Child/ren </w:t>
      </w:r>
      <w:r w:rsidRPr="009C2BC4">
        <w:rPr>
          <w:rFonts w:asciiTheme="minorHAnsi" w:hAnsiTheme="minorHAnsi" w:cstheme="minorHAnsi"/>
          <w:b w:val="0"/>
          <w:bCs w:val="0"/>
          <w:sz w:val="24"/>
          <w:szCs w:val="24"/>
        </w:rPr>
        <w:t>refers to anyone who has not yet reached their 18</w:t>
      </w:r>
      <w:r w:rsidRPr="009C2BC4">
        <w:rPr>
          <w:rFonts w:asciiTheme="minorHAnsi" w:hAnsiTheme="minorHAnsi" w:cstheme="minorHAnsi"/>
          <w:b w:val="0"/>
          <w:bCs w:val="0"/>
          <w:sz w:val="24"/>
          <w:szCs w:val="24"/>
          <w:vertAlign w:val="superscript"/>
        </w:rPr>
        <w:t>th</w:t>
      </w:r>
      <w:r w:rsidRPr="009C2BC4">
        <w:rPr>
          <w:rFonts w:asciiTheme="minorHAnsi" w:hAnsiTheme="minorHAnsi" w:cstheme="minorHAnsi"/>
          <w:b w:val="0"/>
          <w:bCs w:val="0"/>
          <w:sz w:val="24"/>
          <w:szCs w:val="24"/>
        </w:rPr>
        <w:t xml:space="preserve"> birthday.</w:t>
      </w:r>
    </w:p>
    <w:p w14:paraId="23EBDED1" w14:textId="77777777" w:rsidR="0055629F" w:rsidRPr="009C2BC4"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Staff </w:t>
      </w:r>
      <w:r w:rsidRPr="009C2BC4">
        <w:rPr>
          <w:rFonts w:asciiTheme="minorHAnsi" w:hAnsiTheme="minorHAnsi" w:cstheme="minorHAnsi"/>
          <w:b w:val="0"/>
          <w:bCs w:val="0"/>
          <w:sz w:val="24"/>
          <w:szCs w:val="24"/>
        </w:rPr>
        <w:t>refers to all those working for or on behalf of the school, full time or part time, in either a paid or voluntary capacity, including supply and agency staff.</w:t>
      </w:r>
    </w:p>
    <w:p w14:paraId="2ACFCEEB" w14:textId="77777777" w:rsidR="0055629F"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Parent/Carer</w:t>
      </w:r>
      <w:r w:rsidRPr="009C2BC4">
        <w:rPr>
          <w:rFonts w:asciiTheme="minorHAnsi" w:hAnsiTheme="minorHAnsi" w:cstheme="minorHAnsi"/>
          <w:b w:val="0"/>
          <w:bCs w:val="0"/>
          <w:sz w:val="24"/>
          <w:szCs w:val="24"/>
        </w:rPr>
        <w:t xml:space="preserve"> refers to birth parents and other adults who are in a parenting role, for example step-parents, foster carers and adoptive parents or legal guardian.</w:t>
      </w:r>
    </w:p>
    <w:p w14:paraId="0141E2CB" w14:textId="77777777" w:rsidR="0055629F" w:rsidRDefault="0055629F" w:rsidP="0055629F">
      <w:pPr>
        <w:pStyle w:val="BwDPolicy"/>
        <w:numPr>
          <w:ilvl w:val="1"/>
          <w:numId w:val="1"/>
        </w:numPr>
        <w:spacing w:before="120" w:beforeAutospacing="0" w:after="0" w:afterAutospacing="0"/>
        <w:rPr>
          <w:rFonts w:asciiTheme="minorHAnsi" w:hAnsiTheme="minorHAnsi" w:cstheme="minorHAnsi"/>
          <w:b w:val="0"/>
          <w:bCs w:val="0"/>
          <w:sz w:val="24"/>
          <w:szCs w:val="24"/>
        </w:rPr>
      </w:pPr>
      <w:r w:rsidRPr="00581BB3">
        <w:rPr>
          <w:rFonts w:asciiTheme="minorHAnsi" w:hAnsiTheme="minorHAnsi" w:cstheme="minorHAnsi"/>
          <w:sz w:val="24"/>
          <w:szCs w:val="24"/>
        </w:rPr>
        <w:t xml:space="preserve">Governors </w:t>
      </w:r>
      <w:r w:rsidRPr="00581BB3">
        <w:rPr>
          <w:rFonts w:asciiTheme="minorHAnsi" w:hAnsiTheme="minorHAnsi" w:cstheme="minorHAnsi"/>
          <w:b w:val="0"/>
          <w:bCs w:val="0"/>
          <w:sz w:val="24"/>
          <w:szCs w:val="24"/>
        </w:rPr>
        <w:t>refers to individual governors, governing bodies and boards and in the case of academies, this refers to proprietors</w:t>
      </w:r>
      <w:r>
        <w:rPr>
          <w:rFonts w:asciiTheme="minorHAnsi" w:hAnsiTheme="minorHAnsi" w:cstheme="minorHAnsi"/>
          <w:b w:val="0"/>
          <w:bCs w:val="0"/>
          <w:sz w:val="24"/>
          <w:szCs w:val="24"/>
        </w:rPr>
        <w:t>.</w:t>
      </w:r>
    </w:p>
    <w:p w14:paraId="57A63BEB" w14:textId="77777777" w:rsidR="0055629F" w:rsidRPr="006E7409" w:rsidRDefault="0055629F" w:rsidP="0055629F">
      <w:pPr>
        <w:pStyle w:val="BwDPolicy"/>
        <w:numPr>
          <w:ilvl w:val="1"/>
          <w:numId w:val="1"/>
        </w:numPr>
        <w:spacing w:after="0" w:afterAutospacing="0"/>
        <w:rPr>
          <w:sz w:val="24"/>
          <w:szCs w:val="24"/>
          <w:lang w:eastAsia="en-GB"/>
        </w:rPr>
      </w:pPr>
      <w:r w:rsidRPr="006E7409">
        <w:rPr>
          <w:sz w:val="24"/>
          <w:szCs w:val="24"/>
          <w:lang w:eastAsia="en-GB"/>
        </w:rPr>
        <w:t xml:space="preserve">Children Missing Education (CME) </w:t>
      </w:r>
      <w:r w:rsidRPr="006E7409">
        <w:rPr>
          <w:rFonts w:eastAsia="Times New Roman" w:cs="Calibri"/>
          <w:b w:val="0"/>
          <w:bCs w:val="0"/>
          <w:sz w:val="24"/>
          <w:szCs w:val="24"/>
          <w:lang w:eastAsia="en-GB"/>
        </w:rPr>
        <w:t>are children of compulsory school age who are not registered pupils at a school and are not receiving suitable education otherwise than at a school i.e. privately or electively home education (EHE).</w:t>
      </w:r>
    </w:p>
    <w:p w14:paraId="1F558CBA" w14:textId="77777777" w:rsidR="0055629F" w:rsidRPr="006E7409" w:rsidRDefault="0055629F" w:rsidP="0055629F">
      <w:pPr>
        <w:pStyle w:val="BwDPolicy"/>
        <w:numPr>
          <w:ilvl w:val="1"/>
          <w:numId w:val="1"/>
        </w:numPr>
        <w:spacing w:after="0" w:afterAutospacing="0"/>
        <w:rPr>
          <w:rFonts w:cs="Calibri"/>
          <w:sz w:val="22"/>
          <w:szCs w:val="22"/>
        </w:rPr>
      </w:pPr>
      <w:r w:rsidRPr="00CD70D6">
        <w:rPr>
          <w:rFonts w:cs="Calibri"/>
          <w:sz w:val="24"/>
          <w:szCs w:val="24"/>
        </w:rPr>
        <w:t>For the purposes of this document we define Children Missing Education as:</w:t>
      </w:r>
      <w:r w:rsidRPr="006E7409">
        <w:rPr>
          <w:rFonts w:cs="Calibri"/>
          <w:sz w:val="22"/>
          <w:szCs w:val="22"/>
        </w:rPr>
        <w:t xml:space="preserve"> </w:t>
      </w:r>
      <w:r w:rsidRPr="006E7409">
        <w:rPr>
          <w:rFonts w:cs="Calibri"/>
          <w:b w:val="0"/>
          <w:bCs w:val="0"/>
          <w:sz w:val="24"/>
          <w:szCs w:val="24"/>
        </w:rPr>
        <w:t xml:space="preserve">All children of compulsory school age who are: </w:t>
      </w:r>
    </w:p>
    <w:p w14:paraId="30047F28" w14:textId="77777777" w:rsidR="0055629F" w:rsidRPr="006E7409" w:rsidRDefault="0055629F" w:rsidP="0055629F">
      <w:pPr>
        <w:pStyle w:val="BwDPolicy"/>
        <w:numPr>
          <w:ilvl w:val="3"/>
          <w:numId w:val="1"/>
        </w:numPr>
        <w:spacing w:after="0" w:afterAutospacing="0"/>
        <w:rPr>
          <w:b w:val="0"/>
          <w:bCs w:val="0"/>
          <w:sz w:val="24"/>
          <w:szCs w:val="24"/>
        </w:rPr>
      </w:pPr>
      <w:r w:rsidRPr="006E7409">
        <w:rPr>
          <w:b w:val="0"/>
          <w:bCs w:val="0"/>
          <w:sz w:val="24"/>
          <w:szCs w:val="24"/>
        </w:rPr>
        <w:t>Not on a school roll or receiving a suitable education otherwise than at a school</w:t>
      </w:r>
    </w:p>
    <w:p w14:paraId="378EF53A" w14:textId="77777777" w:rsidR="0055629F" w:rsidRPr="00CD70D6" w:rsidRDefault="0055629F" w:rsidP="0055629F">
      <w:pPr>
        <w:pStyle w:val="BwDPolicy"/>
        <w:numPr>
          <w:ilvl w:val="3"/>
          <w:numId w:val="1"/>
        </w:numPr>
        <w:spacing w:after="0" w:afterAutospacing="0"/>
        <w:rPr>
          <w:b w:val="0"/>
          <w:bCs w:val="0"/>
          <w:sz w:val="24"/>
          <w:szCs w:val="24"/>
        </w:rPr>
      </w:pPr>
      <w:r w:rsidRPr="006E7409">
        <w:rPr>
          <w:b w:val="0"/>
          <w:bCs w:val="0"/>
          <w:sz w:val="24"/>
          <w:szCs w:val="24"/>
        </w:rPr>
        <w:t xml:space="preserve">On the roll of a school but where they have been absent for 10 consecutive days following an agreed leave of absence and no contact has been received from parents. </w:t>
      </w:r>
    </w:p>
    <w:p w14:paraId="792BADF0" w14:textId="77777777" w:rsidR="00CD70D6" w:rsidRDefault="00CD70D6">
      <w:pPr>
        <w:spacing w:after="160" w:line="259" w:lineRule="auto"/>
        <w:rPr>
          <w:rFonts w:eastAsia="Calibri" w:cstheme="minorHAnsi"/>
          <w:sz w:val="24"/>
          <w:szCs w:val="24"/>
        </w:rPr>
      </w:pPr>
      <w:r>
        <w:rPr>
          <w:rFonts w:eastAsia="Calibri" w:cstheme="minorHAnsi"/>
          <w:sz w:val="24"/>
          <w:szCs w:val="24"/>
        </w:rPr>
        <w:br w:type="page"/>
      </w:r>
    </w:p>
    <w:p w14:paraId="0E39FF69" w14:textId="1B645C0F" w:rsidR="00135138" w:rsidRPr="009C2BC4" w:rsidRDefault="00DD648C" w:rsidP="00135138">
      <w:pPr>
        <w:pStyle w:val="BwDPolicy"/>
        <w:rPr>
          <w:rFonts w:asciiTheme="minorHAnsi" w:hAnsiTheme="minorHAnsi" w:cstheme="minorHAnsi"/>
          <w:sz w:val="24"/>
          <w:szCs w:val="24"/>
        </w:rPr>
      </w:pPr>
      <w:r w:rsidRPr="009C2BC4">
        <w:rPr>
          <w:rFonts w:asciiTheme="minorHAnsi" w:hAnsiTheme="minorHAnsi" w:cstheme="minorHAnsi"/>
          <w:sz w:val="24"/>
          <w:szCs w:val="24"/>
        </w:rPr>
        <w:lastRenderedPageBreak/>
        <w:t>Ethos and culture of safeguarding</w:t>
      </w:r>
    </w:p>
    <w:p w14:paraId="48F1BBB7" w14:textId="77777777" w:rsidR="00DD648C" w:rsidRPr="009C2BC4" w:rsidRDefault="00DD648C"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Everyone at our school will endeavour to create and maintain an ethos where pupils feel valued, respected and secure.</w:t>
      </w:r>
    </w:p>
    <w:p w14:paraId="742C5DA6" w14:textId="7A7948FE" w:rsidR="00DD648C" w:rsidRPr="009C2BC4" w:rsidRDefault="00DD648C"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Children are encouraged to communicate freely with any member of staff about any concerns or worries they may have. They will be listened to and supported </w:t>
      </w:r>
      <w:r w:rsidR="00A20243">
        <w:rPr>
          <w:rFonts w:asciiTheme="minorHAnsi" w:hAnsiTheme="minorHAnsi" w:cstheme="minorHAnsi"/>
          <w:b w:val="0"/>
          <w:bCs w:val="0"/>
          <w:sz w:val="24"/>
          <w:szCs w:val="24"/>
        </w:rPr>
        <w:t xml:space="preserve">in a way </w:t>
      </w:r>
      <w:r w:rsidR="0020510C">
        <w:rPr>
          <w:rFonts w:asciiTheme="minorHAnsi" w:hAnsiTheme="minorHAnsi" w:cstheme="minorHAnsi"/>
          <w:b w:val="0"/>
          <w:bCs w:val="0"/>
          <w:sz w:val="24"/>
          <w:szCs w:val="24"/>
        </w:rPr>
        <w:t xml:space="preserve">that is </w:t>
      </w:r>
      <w:r w:rsidRPr="009C2BC4">
        <w:rPr>
          <w:rFonts w:asciiTheme="minorHAnsi" w:hAnsiTheme="minorHAnsi" w:cstheme="minorHAnsi"/>
          <w:b w:val="0"/>
          <w:bCs w:val="0"/>
          <w:sz w:val="24"/>
          <w:szCs w:val="24"/>
        </w:rPr>
        <w:t>appropriate to their level of need.</w:t>
      </w:r>
    </w:p>
    <w:p w14:paraId="50EA5BC2" w14:textId="2101DF42" w:rsidR="00DD648C" w:rsidRPr="009C2BC4" w:rsidRDefault="00DD648C"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w:t>
      </w:r>
      <w:r w:rsidR="0076586F" w:rsidRPr="009C2BC4">
        <w:rPr>
          <w:rFonts w:asciiTheme="minorHAnsi" w:hAnsiTheme="minorHAnsi" w:cstheme="minorHAnsi"/>
          <w:b w:val="0"/>
          <w:bCs w:val="0"/>
          <w:sz w:val="24"/>
          <w:szCs w:val="24"/>
        </w:rPr>
        <w:t>e</w:t>
      </w:r>
      <w:r w:rsidRPr="009C2BC4">
        <w:rPr>
          <w:rFonts w:asciiTheme="minorHAnsi" w:hAnsiTheme="minorHAnsi" w:cstheme="minorHAnsi"/>
          <w:b w:val="0"/>
          <w:bCs w:val="0"/>
          <w:sz w:val="24"/>
          <w:szCs w:val="24"/>
        </w:rPr>
        <w:t xml:space="preserve"> recognise that staff at our school play a particularly important role in safeguarding children as they are in a position to identify</w:t>
      </w:r>
      <w:r w:rsidR="0076586F" w:rsidRPr="009C2BC4">
        <w:rPr>
          <w:rFonts w:asciiTheme="minorHAnsi" w:hAnsiTheme="minorHAnsi" w:cstheme="minorHAnsi"/>
          <w:b w:val="0"/>
          <w:bCs w:val="0"/>
          <w:sz w:val="24"/>
          <w:szCs w:val="24"/>
        </w:rPr>
        <w:t xml:space="preserve"> concerns early and therefore prevent concerns from escalating. </w:t>
      </w:r>
    </w:p>
    <w:p w14:paraId="5FDEA158" w14:textId="70127745" w:rsidR="0076586F" w:rsidRPr="009C2BC4" w:rsidRDefault="0076586F"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Staff will therefore maintain an attitude of ‘it could happen here’ where safeguarding and abuse is concerned and demonstrate professional curiosity.</w:t>
      </w:r>
    </w:p>
    <w:p w14:paraId="0F767979" w14:textId="43143255" w:rsidR="00397540" w:rsidRPr="009C2BC4" w:rsidRDefault="00397540"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School will have a clear set of values and standards, upheld and demonstrated throughout all aspects of school life.</w:t>
      </w:r>
    </w:p>
    <w:p w14:paraId="388E6320" w14:textId="22476DD9" w:rsidR="0076586F" w:rsidRPr="009C2BC4" w:rsidRDefault="007F4B14"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stakeholders will contribute to a whole school approach to safeguarding that creates a culture of zero tolerance for sexism, misogyny/misandry, homophobia, biphobic and sexual violence/harassment.</w:t>
      </w:r>
    </w:p>
    <w:p w14:paraId="294DDEA6" w14:textId="6924F020" w:rsidR="007F4B14" w:rsidRPr="009C2BC4" w:rsidRDefault="007F4B14"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will create a culture that safeguards and promotes the welfare of children in their school.</w:t>
      </w:r>
    </w:p>
    <w:p w14:paraId="5440E86D" w14:textId="4C675C25" w:rsidR="007F4B14" w:rsidRPr="0086783C" w:rsidRDefault="007F4B14" w:rsidP="0086783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Leaders will create the right culture and environment so that staff feel comfortable to discuss matters </w:t>
      </w:r>
      <w:r w:rsidR="0086783C" w:rsidRPr="009C2BC4">
        <w:rPr>
          <w:rFonts w:asciiTheme="minorHAnsi" w:hAnsiTheme="minorHAnsi" w:cstheme="minorHAnsi"/>
          <w:b w:val="0"/>
          <w:bCs w:val="0"/>
          <w:sz w:val="24"/>
          <w:szCs w:val="24"/>
        </w:rPr>
        <w:t>which may have implications for the safeguarding of childre</w:t>
      </w:r>
      <w:r w:rsidR="004D7DA7">
        <w:rPr>
          <w:rFonts w:asciiTheme="minorHAnsi" w:hAnsiTheme="minorHAnsi" w:cstheme="minorHAnsi"/>
          <w:b w:val="0"/>
          <w:bCs w:val="0"/>
          <w:sz w:val="24"/>
          <w:szCs w:val="24"/>
        </w:rPr>
        <w:t>n, b</w:t>
      </w:r>
      <w:r w:rsidRPr="0086783C">
        <w:rPr>
          <w:rFonts w:asciiTheme="minorHAnsi" w:hAnsiTheme="minorHAnsi" w:cstheme="minorHAnsi"/>
          <w:b w:val="0"/>
          <w:bCs w:val="0"/>
          <w:sz w:val="24"/>
          <w:szCs w:val="24"/>
        </w:rPr>
        <w:t xml:space="preserve">oth within, and where it is appropriate, outside of the workplace, </w:t>
      </w:r>
    </w:p>
    <w:p w14:paraId="78D2A9A8" w14:textId="46B35ED8" w:rsidR="00DD4DFF" w:rsidRPr="009C2BC4" w:rsidRDefault="00DD4DFF" w:rsidP="00DD648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Governors and leaders will create and embed a culture of openness, trust and transparency in which the school’s or college’s values and expected behaviour set out in the staff code of conduct are lived, monitored and reinforced constantly by all staff.</w:t>
      </w:r>
    </w:p>
    <w:p w14:paraId="2C05C834" w14:textId="02D7C7D4" w:rsidR="00597145" w:rsidRPr="009C2BC4" w:rsidRDefault="00E322E5" w:rsidP="00EB3573">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DD4DFF" w:rsidRPr="009C2BC4">
        <w:rPr>
          <w:rFonts w:asciiTheme="minorHAnsi" w:hAnsiTheme="minorHAnsi" w:cstheme="minorHAnsi"/>
          <w:b w:val="0"/>
          <w:bCs w:val="0"/>
          <w:sz w:val="24"/>
          <w:szCs w:val="24"/>
        </w:rPr>
        <w:t>There will be a culture that makes clear that there is a zero-tolerance approach to sexual violence and sexual harassment and that it is never acceptable, and it will not be tolerated.</w:t>
      </w:r>
    </w:p>
    <w:p w14:paraId="569EF401" w14:textId="77777777" w:rsidR="00165193" w:rsidRPr="009C2BC4" w:rsidRDefault="00165193" w:rsidP="00165193">
      <w:pPr>
        <w:pStyle w:val="BwDPolicy"/>
        <w:numPr>
          <w:ilvl w:val="0"/>
          <w:numId w:val="0"/>
        </w:numPr>
        <w:ind w:left="643"/>
        <w:rPr>
          <w:rFonts w:asciiTheme="minorHAnsi" w:hAnsiTheme="minorHAnsi" w:cstheme="minorHAnsi"/>
          <w:b w:val="0"/>
          <w:bCs w:val="0"/>
          <w:sz w:val="24"/>
          <w:szCs w:val="24"/>
        </w:rPr>
      </w:pPr>
    </w:p>
    <w:p w14:paraId="73E807B2" w14:textId="5B3BB2DF" w:rsidR="00DD4DFF" w:rsidRPr="009C2BC4" w:rsidRDefault="00DD4DFF" w:rsidP="00DD4DFF">
      <w:pPr>
        <w:pStyle w:val="BwDPolicy"/>
        <w:rPr>
          <w:rFonts w:asciiTheme="minorHAnsi" w:hAnsiTheme="minorHAnsi" w:cstheme="minorHAnsi"/>
          <w:sz w:val="24"/>
          <w:szCs w:val="24"/>
        </w:rPr>
      </w:pPr>
      <w:r w:rsidRPr="009C2BC4">
        <w:rPr>
          <w:rFonts w:asciiTheme="minorHAnsi" w:hAnsiTheme="minorHAnsi" w:cstheme="minorHAnsi"/>
          <w:sz w:val="24"/>
          <w:szCs w:val="24"/>
        </w:rPr>
        <w:t>Curriculum</w:t>
      </w:r>
    </w:p>
    <w:p w14:paraId="1C4A0242" w14:textId="50EEAD79" w:rsidR="00DD4DFF" w:rsidRPr="009C2BC4" w:rsidRDefault="007833E3" w:rsidP="00DD4DFF">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Children will be taught about how to keep themselves and others safe, including online.</w:t>
      </w:r>
    </w:p>
    <w:p w14:paraId="6F81D671" w14:textId="2745EB24" w:rsidR="007833E3" w:rsidRPr="009C2BC4" w:rsidRDefault="003A758C" w:rsidP="00DD4DFF">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Our </w:t>
      </w:r>
      <w:r w:rsidR="00242426" w:rsidRPr="009C2BC4">
        <w:rPr>
          <w:rFonts w:asciiTheme="minorHAnsi" w:hAnsiTheme="minorHAnsi" w:cstheme="minorHAnsi"/>
          <w:b w:val="0"/>
          <w:bCs w:val="0"/>
          <w:sz w:val="24"/>
          <w:szCs w:val="24"/>
        </w:rPr>
        <w:t xml:space="preserve">curriculum </w:t>
      </w:r>
      <w:r w:rsidR="007833E3" w:rsidRPr="009C2BC4">
        <w:rPr>
          <w:rFonts w:asciiTheme="minorHAnsi" w:hAnsiTheme="minorHAnsi" w:cstheme="minorHAnsi"/>
          <w:b w:val="0"/>
          <w:bCs w:val="0"/>
          <w:sz w:val="24"/>
          <w:szCs w:val="24"/>
        </w:rPr>
        <w:t>will be tailored to the specific needs and vulnerabilities of individual children, including children who are victims of abuse, and children with special educational needs or disabilities.</w:t>
      </w:r>
    </w:p>
    <w:p w14:paraId="1C9E69E5" w14:textId="1A0C202B" w:rsidR="007833E3" w:rsidRPr="00486C0E" w:rsidRDefault="007833E3" w:rsidP="00DD4DFF">
      <w:pPr>
        <w:pStyle w:val="BwDPolicy"/>
        <w:numPr>
          <w:ilvl w:val="1"/>
          <w:numId w:val="1"/>
        </w:numPr>
        <w:rPr>
          <w:rFonts w:asciiTheme="minorHAnsi" w:hAnsiTheme="minorHAnsi" w:cstheme="minorHAnsi"/>
          <w:b w:val="0"/>
          <w:bCs w:val="0"/>
          <w:sz w:val="24"/>
          <w:szCs w:val="24"/>
        </w:rPr>
      </w:pPr>
      <w:r w:rsidRPr="00486C0E">
        <w:rPr>
          <w:rFonts w:asciiTheme="minorHAnsi" w:hAnsiTheme="minorHAnsi" w:cstheme="minorHAnsi"/>
          <w:b w:val="0"/>
          <w:bCs w:val="0"/>
          <w:sz w:val="24"/>
          <w:szCs w:val="24"/>
        </w:rPr>
        <w:t xml:space="preserve">All primary pupils will receive Relationships Education which includes explicit teaching about </w:t>
      </w:r>
      <w:r w:rsidR="00597145" w:rsidRPr="00486C0E">
        <w:rPr>
          <w:rFonts w:asciiTheme="minorHAnsi" w:hAnsiTheme="minorHAnsi" w:cstheme="minorHAnsi"/>
          <w:b w:val="0"/>
          <w:bCs w:val="0"/>
          <w:sz w:val="24"/>
          <w:szCs w:val="24"/>
        </w:rPr>
        <w:t xml:space="preserve">healthy and respectful </w:t>
      </w:r>
      <w:r w:rsidRPr="00486C0E">
        <w:rPr>
          <w:rFonts w:asciiTheme="minorHAnsi" w:hAnsiTheme="minorHAnsi" w:cstheme="minorHAnsi"/>
          <w:b w:val="0"/>
          <w:bCs w:val="0"/>
          <w:sz w:val="24"/>
          <w:szCs w:val="24"/>
        </w:rPr>
        <w:t xml:space="preserve">relationships. </w:t>
      </w:r>
    </w:p>
    <w:p w14:paraId="71F32F3B" w14:textId="0DECE32A" w:rsidR="007833E3" w:rsidRPr="009C2BC4" w:rsidRDefault="00397540" w:rsidP="0039754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pupils will receive Health Education which teaches them how to keep physically and mentally healthy.</w:t>
      </w:r>
    </w:p>
    <w:p w14:paraId="53D376A2" w14:textId="74DE4B87" w:rsidR="00397540" w:rsidRPr="009C2BC4" w:rsidRDefault="00597145" w:rsidP="0039754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education will </w:t>
      </w:r>
      <w:r w:rsidR="00397540" w:rsidRPr="009C2BC4">
        <w:rPr>
          <w:rFonts w:asciiTheme="minorHAnsi" w:hAnsiTheme="minorHAnsi" w:cstheme="minorHAnsi"/>
          <w:b w:val="0"/>
          <w:bCs w:val="0"/>
          <w:sz w:val="24"/>
          <w:szCs w:val="24"/>
        </w:rPr>
        <w:t>be fully inclusive and developed to be age and stage of development appropriate (especially when considering the needs of children with SEND and other vulnerabilities</w:t>
      </w:r>
      <w:r w:rsidRPr="009C2BC4">
        <w:rPr>
          <w:rFonts w:asciiTheme="minorHAnsi" w:hAnsiTheme="minorHAnsi" w:cstheme="minorHAnsi"/>
          <w:b w:val="0"/>
          <w:bCs w:val="0"/>
          <w:sz w:val="24"/>
          <w:szCs w:val="24"/>
        </w:rPr>
        <w:t>.)</w:t>
      </w:r>
    </w:p>
    <w:p w14:paraId="21DAD378" w14:textId="1BB60350" w:rsidR="00597145" w:rsidRPr="009C2BC4" w:rsidRDefault="00387CDE" w:rsidP="0039754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When planning the curriculum, online safety should be considered as part of a whole school approach to keeping children safe online.</w:t>
      </w:r>
    </w:p>
    <w:p w14:paraId="30A9D0AE" w14:textId="77AAE126" w:rsidR="00387CDE" w:rsidRPr="009C2BC4" w:rsidRDefault="007D49DC" w:rsidP="0039754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LGBT inclusion is part of the statutory Relationships Education, Relationship and Sex Education and Health Education curriculum and should therefore be included</w:t>
      </w:r>
      <w:r w:rsidR="00552E0C" w:rsidRPr="009C2BC4">
        <w:rPr>
          <w:rFonts w:asciiTheme="minorHAnsi" w:hAnsiTheme="minorHAnsi" w:cstheme="minorHAnsi"/>
          <w:b w:val="0"/>
          <w:bCs w:val="0"/>
          <w:sz w:val="24"/>
          <w:szCs w:val="24"/>
        </w:rPr>
        <w:t>.</w:t>
      </w:r>
    </w:p>
    <w:p w14:paraId="718C6231" w14:textId="0718D641" w:rsidR="00FB68B3" w:rsidRPr="009C2BC4" w:rsidRDefault="00165193" w:rsidP="0039754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w:t>
      </w:r>
      <w:r w:rsidR="001625D5" w:rsidRPr="009C2BC4">
        <w:rPr>
          <w:rFonts w:asciiTheme="minorHAnsi" w:hAnsiTheme="minorHAnsi" w:cstheme="minorHAnsi"/>
          <w:b w:val="0"/>
          <w:bCs w:val="0"/>
          <w:sz w:val="24"/>
          <w:szCs w:val="24"/>
        </w:rPr>
        <w:t>e</w:t>
      </w:r>
      <w:r w:rsidRPr="009C2BC4">
        <w:rPr>
          <w:rFonts w:asciiTheme="minorHAnsi" w:hAnsiTheme="minorHAnsi" w:cstheme="minorHAnsi"/>
          <w:b w:val="0"/>
          <w:bCs w:val="0"/>
          <w:sz w:val="24"/>
          <w:szCs w:val="24"/>
        </w:rPr>
        <w:t xml:space="preserve"> actively promote the fundamental British values of democracy, rule of law, </w:t>
      </w:r>
      <w:r w:rsidR="00E06486" w:rsidRPr="009C2BC4">
        <w:rPr>
          <w:rFonts w:asciiTheme="minorHAnsi" w:hAnsiTheme="minorHAnsi" w:cstheme="minorHAnsi"/>
          <w:b w:val="0"/>
          <w:bCs w:val="0"/>
          <w:sz w:val="24"/>
          <w:szCs w:val="24"/>
        </w:rPr>
        <w:t>individual liberty, mutual respect and tolerance of those with different faiths and beliefs throughout our curriculum</w:t>
      </w:r>
      <w:r w:rsidR="001625D5" w:rsidRPr="009C2BC4">
        <w:rPr>
          <w:rFonts w:asciiTheme="minorHAnsi" w:hAnsiTheme="minorHAnsi" w:cstheme="minorHAnsi"/>
          <w:b w:val="0"/>
          <w:bCs w:val="0"/>
          <w:sz w:val="24"/>
          <w:szCs w:val="24"/>
        </w:rPr>
        <w:t xml:space="preserve">. </w:t>
      </w:r>
    </w:p>
    <w:p w14:paraId="1B750051" w14:textId="3990EC29" w:rsidR="007A0570" w:rsidRPr="009C2BC4" w:rsidRDefault="007A0570">
      <w:pPr>
        <w:spacing w:after="160" w:line="259" w:lineRule="auto"/>
        <w:rPr>
          <w:rFonts w:eastAsia="Calibri" w:cstheme="minorHAnsi"/>
          <w:sz w:val="24"/>
          <w:szCs w:val="24"/>
        </w:rPr>
      </w:pPr>
      <w:r w:rsidRPr="009C2BC4">
        <w:rPr>
          <w:rFonts w:cstheme="minorHAnsi"/>
          <w:b/>
          <w:bCs/>
          <w:sz w:val="24"/>
          <w:szCs w:val="24"/>
        </w:rPr>
        <w:br w:type="page"/>
      </w:r>
    </w:p>
    <w:p w14:paraId="7E68C103" w14:textId="575165C8" w:rsidR="009C56E8" w:rsidRPr="009C2BC4" w:rsidRDefault="00FD70CB" w:rsidP="009C56E8">
      <w:pPr>
        <w:pStyle w:val="BwDPolicy"/>
        <w:rPr>
          <w:rFonts w:asciiTheme="minorHAnsi" w:hAnsiTheme="minorHAnsi" w:cstheme="minorHAnsi"/>
          <w:sz w:val="24"/>
          <w:szCs w:val="24"/>
        </w:rPr>
      </w:pPr>
      <w:commentRangeStart w:id="3"/>
      <w:r w:rsidRPr="009C2BC4">
        <w:rPr>
          <w:rFonts w:asciiTheme="minorHAnsi" w:hAnsiTheme="minorHAnsi" w:cstheme="minorHAnsi"/>
          <w:sz w:val="24"/>
          <w:szCs w:val="24"/>
        </w:rPr>
        <w:lastRenderedPageBreak/>
        <w:t xml:space="preserve">Safeguarding </w:t>
      </w:r>
      <w:r w:rsidR="00436730" w:rsidRPr="009C2BC4">
        <w:rPr>
          <w:rFonts w:asciiTheme="minorHAnsi" w:hAnsiTheme="minorHAnsi" w:cstheme="minorHAnsi"/>
          <w:sz w:val="24"/>
          <w:szCs w:val="24"/>
        </w:rPr>
        <w:t>Induction and Training</w:t>
      </w:r>
      <w:commentRangeEnd w:id="3"/>
      <w:r w:rsidR="00653D69">
        <w:rPr>
          <w:rStyle w:val="CommentReference"/>
          <w:rFonts w:cs="Times New Roman"/>
          <w:b w:val="0"/>
          <w:bCs w:val="0"/>
        </w:rPr>
        <w:commentReference w:id="3"/>
      </w:r>
    </w:p>
    <w:p w14:paraId="1FA983A3" w14:textId="40A04B76" w:rsidR="009C56E8" w:rsidRPr="009C2BC4" w:rsidRDefault="00827943" w:rsidP="00591576">
      <w:pPr>
        <w:pStyle w:val="ListParagraph"/>
        <w:numPr>
          <w:ilvl w:val="1"/>
          <w:numId w:val="1"/>
        </w:numPr>
        <w:spacing w:after="0" w:line="240" w:lineRule="auto"/>
        <w:contextualSpacing w:val="0"/>
        <w:jc w:val="both"/>
        <w:rPr>
          <w:rFonts w:cstheme="minorHAnsi"/>
          <w:color w:val="000000"/>
          <w:sz w:val="24"/>
          <w:szCs w:val="24"/>
          <w:lang w:eastAsia="en-GB"/>
        </w:rPr>
      </w:pPr>
      <w:r w:rsidRPr="009C2BC4">
        <w:rPr>
          <w:rFonts w:cstheme="minorHAnsi"/>
          <w:color w:val="000000"/>
          <w:sz w:val="24"/>
          <w:szCs w:val="24"/>
          <w:lang w:eastAsia="en-GB"/>
        </w:rPr>
        <w:t>All staff will undergo safeguarding training (including</w:t>
      </w:r>
      <w:r w:rsidR="004D0FE8">
        <w:rPr>
          <w:rFonts w:cstheme="minorHAnsi"/>
          <w:color w:val="000000"/>
          <w:sz w:val="24"/>
          <w:szCs w:val="24"/>
          <w:lang w:eastAsia="en-GB"/>
        </w:rPr>
        <w:t>, CSE, CCE, contextual safeguarding and</w:t>
      </w:r>
      <w:r w:rsidRPr="009C2BC4">
        <w:rPr>
          <w:rFonts w:cstheme="minorHAnsi"/>
          <w:color w:val="000000"/>
          <w:sz w:val="24"/>
          <w:szCs w:val="24"/>
          <w:lang w:eastAsia="en-GB"/>
        </w:rPr>
        <w:t xml:space="preserve"> online safety) at induction</w:t>
      </w:r>
    </w:p>
    <w:p w14:paraId="6508779F" w14:textId="53D28AC0" w:rsidR="00591576" w:rsidRPr="009C2BC4" w:rsidRDefault="00591576" w:rsidP="00591576">
      <w:pPr>
        <w:pStyle w:val="ListParagraph"/>
        <w:numPr>
          <w:ilvl w:val="1"/>
          <w:numId w:val="1"/>
        </w:numPr>
        <w:spacing w:after="0" w:line="240" w:lineRule="auto"/>
        <w:contextualSpacing w:val="0"/>
        <w:jc w:val="both"/>
        <w:rPr>
          <w:rFonts w:cstheme="minorHAnsi"/>
          <w:sz w:val="24"/>
          <w:szCs w:val="24"/>
        </w:rPr>
      </w:pPr>
      <w:r w:rsidRPr="009C2BC4">
        <w:rPr>
          <w:rFonts w:cstheme="minorHAnsi"/>
          <w:color w:val="000000"/>
          <w:sz w:val="24"/>
          <w:szCs w:val="24"/>
          <w:lang w:eastAsia="en-GB"/>
        </w:rPr>
        <w:t>Induction will include:</w:t>
      </w:r>
    </w:p>
    <w:p w14:paraId="4F21DCB6" w14:textId="512BDDA9" w:rsidR="00E338DE" w:rsidRPr="009C2BC4" w:rsidRDefault="00E338DE" w:rsidP="00E338DE">
      <w:pPr>
        <w:pStyle w:val="ListParagraph"/>
        <w:numPr>
          <w:ilvl w:val="2"/>
          <w:numId w:val="1"/>
        </w:numPr>
        <w:spacing w:after="0" w:line="240" w:lineRule="auto"/>
        <w:contextualSpacing w:val="0"/>
        <w:jc w:val="both"/>
        <w:rPr>
          <w:rFonts w:cstheme="minorHAnsi"/>
          <w:sz w:val="24"/>
          <w:szCs w:val="24"/>
        </w:rPr>
      </w:pPr>
      <w:r w:rsidRPr="009C2BC4">
        <w:rPr>
          <w:rFonts w:cstheme="minorHAnsi"/>
          <w:color w:val="000000"/>
          <w:sz w:val="24"/>
          <w:szCs w:val="24"/>
          <w:lang w:eastAsia="en-GB"/>
        </w:rPr>
        <w:t xml:space="preserve">An explanation of </w:t>
      </w:r>
      <w:r w:rsidRPr="009C2BC4">
        <w:rPr>
          <w:rFonts w:cstheme="minorHAnsi"/>
          <w:sz w:val="24"/>
          <w:szCs w:val="24"/>
        </w:rPr>
        <w:t>systems within their school or college which support safeguarding</w:t>
      </w:r>
    </w:p>
    <w:p w14:paraId="571B5B5F" w14:textId="4E433BA1" w:rsidR="00436730" w:rsidRPr="009C2BC4" w:rsidRDefault="007F4E28" w:rsidP="00E338DE">
      <w:pPr>
        <w:pStyle w:val="ListParagraph"/>
        <w:numPr>
          <w:ilvl w:val="2"/>
          <w:numId w:val="1"/>
        </w:numPr>
        <w:spacing w:after="0" w:line="240" w:lineRule="auto"/>
        <w:contextualSpacing w:val="0"/>
        <w:jc w:val="both"/>
        <w:rPr>
          <w:rFonts w:cstheme="minorHAnsi"/>
          <w:sz w:val="24"/>
          <w:szCs w:val="24"/>
        </w:rPr>
      </w:pPr>
      <w:r w:rsidRPr="009C2BC4">
        <w:rPr>
          <w:rFonts w:cstheme="minorHAnsi"/>
          <w:sz w:val="24"/>
          <w:szCs w:val="24"/>
        </w:rPr>
        <w:t>This safeguarding and child protection policy</w:t>
      </w:r>
    </w:p>
    <w:p w14:paraId="04537FCF" w14:textId="329D2D30" w:rsidR="007F4E28" w:rsidRPr="009C2BC4" w:rsidRDefault="00FC7324" w:rsidP="00E338DE">
      <w:pPr>
        <w:pStyle w:val="ListParagraph"/>
        <w:numPr>
          <w:ilvl w:val="2"/>
          <w:numId w:val="1"/>
        </w:numPr>
        <w:spacing w:after="0" w:line="240" w:lineRule="auto"/>
        <w:contextualSpacing w:val="0"/>
        <w:jc w:val="both"/>
        <w:rPr>
          <w:rFonts w:cstheme="minorHAnsi"/>
          <w:sz w:val="24"/>
          <w:szCs w:val="24"/>
        </w:rPr>
      </w:pPr>
      <w:r w:rsidRPr="009C2BC4">
        <w:rPr>
          <w:rFonts w:cstheme="minorHAnsi"/>
          <w:sz w:val="24"/>
          <w:szCs w:val="24"/>
        </w:rPr>
        <w:t>The school</w:t>
      </w:r>
      <w:r w:rsidR="00FE7D12" w:rsidRPr="009C2BC4">
        <w:rPr>
          <w:rFonts w:cstheme="minorHAnsi"/>
          <w:sz w:val="24"/>
          <w:szCs w:val="24"/>
        </w:rPr>
        <w:t xml:space="preserve"> b</w:t>
      </w:r>
      <w:r w:rsidR="0004222F" w:rsidRPr="009C2BC4">
        <w:rPr>
          <w:rFonts w:cstheme="minorHAnsi"/>
          <w:sz w:val="24"/>
          <w:szCs w:val="24"/>
        </w:rPr>
        <w:t>ehaviour policy</w:t>
      </w:r>
    </w:p>
    <w:p w14:paraId="2978A48C" w14:textId="451D2A3C" w:rsidR="0004222F" w:rsidRPr="009C2BC4" w:rsidRDefault="0004222F" w:rsidP="00E338DE">
      <w:pPr>
        <w:pStyle w:val="ListParagraph"/>
        <w:numPr>
          <w:ilvl w:val="2"/>
          <w:numId w:val="1"/>
        </w:numPr>
        <w:spacing w:after="0" w:line="240" w:lineRule="auto"/>
        <w:contextualSpacing w:val="0"/>
        <w:jc w:val="both"/>
        <w:rPr>
          <w:rFonts w:cstheme="minorHAnsi"/>
          <w:sz w:val="24"/>
          <w:szCs w:val="24"/>
        </w:rPr>
      </w:pPr>
      <w:r w:rsidRPr="009C2BC4">
        <w:rPr>
          <w:rFonts w:cstheme="minorHAnsi"/>
          <w:sz w:val="24"/>
          <w:szCs w:val="24"/>
        </w:rPr>
        <w:t>Staff behaviour policy / code of conduct</w:t>
      </w:r>
    </w:p>
    <w:p w14:paraId="0AEA1A04" w14:textId="515383AC" w:rsidR="0004222F" w:rsidRPr="009C2BC4" w:rsidRDefault="00FC7324" w:rsidP="00E338DE">
      <w:pPr>
        <w:pStyle w:val="ListParagraph"/>
        <w:numPr>
          <w:ilvl w:val="2"/>
          <w:numId w:val="1"/>
        </w:numPr>
        <w:spacing w:after="0" w:line="240" w:lineRule="auto"/>
        <w:contextualSpacing w:val="0"/>
        <w:jc w:val="both"/>
        <w:rPr>
          <w:rFonts w:cstheme="minorHAnsi"/>
          <w:sz w:val="24"/>
          <w:szCs w:val="24"/>
        </w:rPr>
      </w:pPr>
      <w:r w:rsidRPr="009C2BC4">
        <w:rPr>
          <w:rFonts w:cstheme="minorHAnsi"/>
          <w:sz w:val="24"/>
          <w:szCs w:val="24"/>
        </w:rPr>
        <w:t>The schools safeguarding response to children who go missing from education</w:t>
      </w:r>
    </w:p>
    <w:p w14:paraId="55C69725" w14:textId="3ABCC91B" w:rsidR="00FD70CB" w:rsidRDefault="004D0FE8" w:rsidP="00F13BD4">
      <w:pPr>
        <w:pStyle w:val="ListParagraph"/>
        <w:numPr>
          <w:ilvl w:val="2"/>
          <w:numId w:val="1"/>
        </w:numPr>
        <w:spacing w:after="0" w:line="240" w:lineRule="auto"/>
        <w:contextualSpacing w:val="0"/>
        <w:jc w:val="both"/>
        <w:rPr>
          <w:rFonts w:cstheme="minorHAnsi"/>
          <w:sz w:val="24"/>
          <w:szCs w:val="24"/>
        </w:rPr>
      </w:pPr>
      <w:r w:rsidRPr="009C2BC4">
        <w:rPr>
          <w:rFonts w:cstheme="minorHAnsi"/>
          <w:sz w:val="24"/>
          <w:szCs w:val="24"/>
        </w:rPr>
        <w:t>Role</w:t>
      </w:r>
      <w:r w:rsidR="00FE7D12" w:rsidRPr="009C2BC4">
        <w:rPr>
          <w:rFonts w:cstheme="minorHAnsi"/>
          <w:sz w:val="24"/>
          <w:szCs w:val="24"/>
        </w:rPr>
        <w:t xml:space="preserve"> of the designated safeguarding lead (including the identity of the designated safeguarding lead and any deputies).</w:t>
      </w:r>
    </w:p>
    <w:p w14:paraId="215103F5" w14:textId="51BE40BD" w:rsidR="00850CC9" w:rsidRPr="00D4309E" w:rsidRDefault="00850CC9" w:rsidP="00850CC9">
      <w:pPr>
        <w:pStyle w:val="BwDPolicy"/>
        <w:numPr>
          <w:ilvl w:val="1"/>
          <w:numId w:val="1"/>
        </w:numPr>
        <w:rPr>
          <w:b w:val="0"/>
          <w:bCs w:val="0"/>
          <w:sz w:val="24"/>
          <w:szCs w:val="24"/>
        </w:rPr>
      </w:pPr>
      <w:r w:rsidRPr="00D4309E">
        <w:rPr>
          <w:b w:val="0"/>
          <w:bCs w:val="0"/>
          <w:sz w:val="24"/>
          <w:szCs w:val="24"/>
        </w:rPr>
        <w:t xml:space="preserve">Prevent training </w:t>
      </w:r>
      <w:r w:rsidR="00D4309E" w:rsidRPr="00D4309E">
        <w:rPr>
          <w:b w:val="0"/>
          <w:bCs w:val="0"/>
          <w:sz w:val="24"/>
          <w:szCs w:val="24"/>
        </w:rPr>
        <w:t>will be</w:t>
      </w:r>
      <w:r w:rsidR="00420DE5" w:rsidRPr="00D4309E">
        <w:rPr>
          <w:b w:val="0"/>
          <w:bCs w:val="0"/>
          <w:sz w:val="24"/>
          <w:szCs w:val="24"/>
        </w:rPr>
        <w:t xml:space="preserve"> </w:t>
      </w:r>
      <w:r w:rsidRPr="00D4309E">
        <w:rPr>
          <w:b w:val="0"/>
          <w:bCs w:val="0"/>
          <w:sz w:val="24"/>
          <w:szCs w:val="24"/>
        </w:rPr>
        <w:t>included in</w:t>
      </w:r>
      <w:r w:rsidR="00D4309E">
        <w:rPr>
          <w:b w:val="0"/>
          <w:bCs w:val="0"/>
          <w:sz w:val="24"/>
          <w:szCs w:val="24"/>
        </w:rPr>
        <w:t xml:space="preserve"> staff induction.  Prevent training is available via BWD melearning and </w:t>
      </w:r>
      <w:r w:rsidRPr="00D4309E">
        <w:rPr>
          <w:b w:val="0"/>
          <w:bCs w:val="0"/>
          <w:sz w:val="24"/>
          <w:szCs w:val="24"/>
        </w:rPr>
        <w:t xml:space="preserve">sessions </w:t>
      </w:r>
      <w:r w:rsidR="00D4309E">
        <w:rPr>
          <w:b w:val="0"/>
          <w:bCs w:val="0"/>
          <w:sz w:val="24"/>
          <w:szCs w:val="24"/>
        </w:rPr>
        <w:t xml:space="preserve">are available to book via The Prevent Team. </w:t>
      </w:r>
    </w:p>
    <w:p w14:paraId="14FF23EC" w14:textId="33B8B0B8" w:rsidR="00141323" w:rsidRPr="009C2BC4" w:rsidRDefault="00FD70CB" w:rsidP="003F75A3">
      <w:pPr>
        <w:pStyle w:val="ListParagraph"/>
        <w:numPr>
          <w:ilvl w:val="1"/>
          <w:numId w:val="1"/>
        </w:numPr>
        <w:spacing w:after="0" w:line="240" w:lineRule="auto"/>
        <w:jc w:val="both"/>
        <w:rPr>
          <w:rFonts w:cstheme="minorHAnsi"/>
          <w:sz w:val="24"/>
          <w:szCs w:val="24"/>
        </w:rPr>
      </w:pPr>
      <w:r w:rsidRPr="009C2BC4">
        <w:rPr>
          <w:rFonts w:cstheme="minorHAnsi"/>
          <w:sz w:val="24"/>
          <w:szCs w:val="24"/>
        </w:rPr>
        <w:t xml:space="preserve">Staff will be provided with copies of the above policies along with a copy of Part One of Keeping Children Safe in Education. </w:t>
      </w:r>
    </w:p>
    <w:p w14:paraId="0E782F3B" w14:textId="29DA3A50" w:rsidR="003F75A3" w:rsidRPr="009C2BC4" w:rsidRDefault="00F50F78" w:rsidP="003F75A3">
      <w:pPr>
        <w:pStyle w:val="ListParagraph"/>
        <w:numPr>
          <w:ilvl w:val="1"/>
          <w:numId w:val="1"/>
        </w:numPr>
        <w:spacing w:after="0" w:line="240" w:lineRule="auto"/>
        <w:jc w:val="both"/>
        <w:rPr>
          <w:rFonts w:cstheme="minorHAnsi"/>
          <w:sz w:val="24"/>
          <w:szCs w:val="24"/>
        </w:rPr>
      </w:pPr>
      <w:r w:rsidRPr="009C2BC4">
        <w:rPr>
          <w:rFonts w:cstheme="minorHAnsi"/>
          <w:sz w:val="24"/>
          <w:szCs w:val="24"/>
        </w:rPr>
        <w:t xml:space="preserve">All staff will receive regular </w:t>
      </w:r>
      <w:r w:rsidR="003A758C">
        <w:rPr>
          <w:rFonts w:cstheme="minorHAnsi"/>
          <w:sz w:val="24"/>
          <w:szCs w:val="24"/>
        </w:rPr>
        <w:t xml:space="preserve">and relevant </w:t>
      </w:r>
      <w:r w:rsidRPr="009C2BC4">
        <w:rPr>
          <w:rFonts w:cstheme="minorHAnsi"/>
          <w:sz w:val="24"/>
          <w:szCs w:val="24"/>
        </w:rPr>
        <w:t xml:space="preserve">safeguarding </w:t>
      </w:r>
      <w:r w:rsidR="003919BC" w:rsidRPr="009C2BC4">
        <w:rPr>
          <w:rFonts w:cstheme="minorHAnsi"/>
          <w:sz w:val="24"/>
          <w:szCs w:val="24"/>
        </w:rPr>
        <w:t xml:space="preserve">and child protection </w:t>
      </w:r>
      <w:r w:rsidRPr="009C2BC4">
        <w:rPr>
          <w:rFonts w:cstheme="minorHAnsi"/>
          <w:sz w:val="24"/>
          <w:szCs w:val="24"/>
        </w:rPr>
        <w:t xml:space="preserve">training which is updated </w:t>
      </w:r>
      <w:r w:rsidR="00CB5CDF" w:rsidRPr="009C2BC4">
        <w:rPr>
          <w:rFonts w:cstheme="minorHAnsi"/>
          <w:sz w:val="24"/>
          <w:szCs w:val="24"/>
        </w:rPr>
        <w:t>regularly</w:t>
      </w:r>
      <w:r w:rsidRPr="009C2BC4">
        <w:rPr>
          <w:rFonts w:cstheme="minorHAnsi"/>
          <w:sz w:val="24"/>
          <w:szCs w:val="24"/>
        </w:rPr>
        <w:t>.</w:t>
      </w:r>
    </w:p>
    <w:p w14:paraId="4BD436CE" w14:textId="38076F79" w:rsidR="00CB5CDF" w:rsidRPr="009C2BC4" w:rsidRDefault="00CB5CDF" w:rsidP="00CB5CDF">
      <w:pPr>
        <w:pStyle w:val="ListParagraph"/>
        <w:numPr>
          <w:ilvl w:val="1"/>
          <w:numId w:val="1"/>
        </w:numPr>
        <w:spacing w:after="0" w:line="240" w:lineRule="auto"/>
        <w:jc w:val="both"/>
        <w:rPr>
          <w:rFonts w:cstheme="minorHAnsi"/>
          <w:sz w:val="24"/>
          <w:szCs w:val="24"/>
        </w:rPr>
      </w:pPr>
      <w:r w:rsidRPr="009C2BC4">
        <w:rPr>
          <w:rFonts w:cstheme="minorHAnsi"/>
          <w:sz w:val="24"/>
          <w:szCs w:val="24"/>
        </w:rPr>
        <w:t xml:space="preserve">All staff will receive </w:t>
      </w:r>
      <w:r w:rsidR="003919BC" w:rsidRPr="009C2BC4">
        <w:rPr>
          <w:rFonts w:cstheme="minorHAnsi"/>
          <w:sz w:val="24"/>
          <w:szCs w:val="24"/>
        </w:rPr>
        <w:t>safeguarding and child protection (including online safety) updates</w:t>
      </w:r>
      <w:r w:rsidR="003A758C">
        <w:rPr>
          <w:rFonts w:cstheme="minorHAnsi"/>
          <w:sz w:val="24"/>
          <w:szCs w:val="24"/>
        </w:rPr>
        <w:t>,</w:t>
      </w:r>
      <w:r w:rsidR="003919BC" w:rsidRPr="009C2BC4">
        <w:rPr>
          <w:rFonts w:cstheme="minorHAnsi"/>
          <w:sz w:val="24"/>
          <w:szCs w:val="24"/>
        </w:rPr>
        <w:t xml:space="preserve"> as required, and at least annually, to continue to provide them with relevant skills and knowledge to safeguard children effectively.</w:t>
      </w:r>
    </w:p>
    <w:p w14:paraId="33F97DEF" w14:textId="77777777" w:rsidR="00420DE5" w:rsidRPr="00D4309E" w:rsidRDefault="00734CB6" w:rsidP="00420DE5">
      <w:pPr>
        <w:pStyle w:val="BwDPolicy"/>
        <w:numPr>
          <w:ilvl w:val="1"/>
          <w:numId w:val="1"/>
        </w:numPr>
        <w:rPr>
          <w:rFonts w:cstheme="minorHAnsi"/>
          <w:b w:val="0"/>
          <w:bCs w:val="0"/>
          <w:sz w:val="24"/>
          <w:szCs w:val="24"/>
        </w:rPr>
      </w:pPr>
      <w:r w:rsidRPr="00D4309E">
        <w:rPr>
          <w:rFonts w:cstheme="minorHAnsi"/>
          <w:b w:val="0"/>
          <w:bCs w:val="0"/>
          <w:sz w:val="24"/>
          <w:szCs w:val="24"/>
        </w:rPr>
        <w:t xml:space="preserve">All staff will receive Prevent awareness training </w:t>
      </w:r>
      <w:r w:rsidR="00B431C7" w:rsidRPr="00D4309E">
        <w:rPr>
          <w:rFonts w:cstheme="minorHAnsi"/>
          <w:b w:val="0"/>
          <w:bCs w:val="0"/>
          <w:sz w:val="24"/>
          <w:szCs w:val="24"/>
        </w:rPr>
        <w:t>in</w:t>
      </w:r>
      <w:r w:rsidR="002F46AB" w:rsidRPr="00D4309E">
        <w:rPr>
          <w:rFonts w:cstheme="minorHAnsi"/>
          <w:b w:val="0"/>
          <w:bCs w:val="0"/>
          <w:sz w:val="24"/>
          <w:szCs w:val="24"/>
        </w:rPr>
        <w:t xml:space="preserve"> accordance with </w:t>
      </w:r>
      <w:r w:rsidR="004A3485" w:rsidRPr="00D4309E">
        <w:rPr>
          <w:rFonts w:cstheme="minorHAnsi"/>
          <w:b w:val="0"/>
          <w:bCs w:val="0"/>
          <w:sz w:val="24"/>
          <w:szCs w:val="24"/>
        </w:rPr>
        <w:t>Home Office advice</w:t>
      </w:r>
      <w:r w:rsidR="001C71B4" w:rsidRPr="00D4309E">
        <w:rPr>
          <w:rFonts w:cstheme="minorHAnsi"/>
          <w:b w:val="0"/>
          <w:bCs w:val="0"/>
          <w:sz w:val="24"/>
          <w:szCs w:val="24"/>
        </w:rPr>
        <w:t xml:space="preserve"> or as informed</w:t>
      </w:r>
      <w:r w:rsidR="00CF5157" w:rsidRPr="00D4309E">
        <w:rPr>
          <w:rFonts w:cstheme="minorHAnsi"/>
          <w:b w:val="0"/>
          <w:bCs w:val="0"/>
          <w:sz w:val="24"/>
          <w:szCs w:val="24"/>
        </w:rPr>
        <w:t xml:space="preserve"> </w:t>
      </w:r>
      <w:r w:rsidR="002F46AB" w:rsidRPr="00D4309E">
        <w:rPr>
          <w:rFonts w:cstheme="minorHAnsi"/>
          <w:b w:val="0"/>
          <w:bCs w:val="0"/>
          <w:sz w:val="24"/>
          <w:szCs w:val="24"/>
        </w:rPr>
        <w:t xml:space="preserve">by the school’s </w:t>
      </w:r>
      <w:r w:rsidR="004A3485" w:rsidRPr="00D4309E">
        <w:rPr>
          <w:rFonts w:cstheme="minorHAnsi"/>
          <w:b w:val="0"/>
          <w:bCs w:val="0"/>
          <w:sz w:val="24"/>
          <w:szCs w:val="24"/>
        </w:rPr>
        <w:t xml:space="preserve">Prevent risk assessment (see attached) </w:t>
      </w:r>
      <w:r w:rsidR="00CF5157" w:rsidRPr="00D4309E">
        <w:rPr>
          <w:rFonts w:cstheme="minorHAnsi"/>
          <w:b w:val="0"/>
          <w:bCs w:val="0"/>
          <w:sz w:val="24"/>
          <w:szCs w:val="24"/>
        </w:rPr>
        <w:t>PREVENT policy (see attached)</w:t>
      </w:r>
      <w:r w:rsidR="00420DE5" w:rsidRPr="00D4309E">
        <w:rPr>
          <w:rFonts w:cstheme="minorHAnsi"/>
          <w:b w:val="0"/>
          <w:bCs w:val="0"/>
          <w:sz w:val="24"/>
          <w:szCs w:val="24"/>
        </w:rPr>
        <w:t xml:space="preserve">. </w:t>
      </w:r>
    </w:p>
    <w:p w14:paraId="77AD5A5A" w14:textId="279B4C1A" w:rsidR="009D5624" w:rsidRPr="00D4309E" w:rsidRDefault="00420DE5" w:rsidP="00420DE5">
      <w:pPr>
        <w:pStyle w:val="BwDPolicy"/>
        <w:numPr>
          <w:ilvl w:val="1"/>
          <w:numId w:val="1"/>
        </w:numPr>
        <w:rPr>
          <w:rFonts w:asciiTheme="minorHAnsi" w:hAnsiTheme="minorHAnsi" w:cstheme="minorHAnsi"/>
          <w:b w:val="0"/>
          <w:bCs w:val="0"/>
          <w:sz w:val="24"/>
          <w:szCs w:val="24"/>
        </w:rPr>
      </w:pPr>
      <w:r w:rsidRPr="00D4309E">
        <w:rPr>
          <w:rFonts w:asciiTheme="minorHAnsi" w:hAnsiTheme="minorHAnsi" w:cstheme="minorHAnsi"/>
          <w:b w:val="0"/>
          <w:bCs w:val="0"/>
          <w:sz w:val="24"/>
          <w:szCs w:val="24"/>
        </w:rPr>
        <w:t>It is recommended that staff complete the face to face Prevent training as delivered by th</w:t>
      </w:r>
      <w:r w:rsidR="00D4309E" w:rsidRPr="00D4309E">
        <w:rPr>
          <w:rFonts w:asciiTheme="minorHAnsi" w:hAnsiTheme="minorHAnsi" w:cstheme="minorHAnsi"/>
          <w:b w:val="0"/>
          <w:bCs w:val="0"/>
          <w:sz w:val="24"/>
          <w:szCs w:val="24"/>
        </w:rPr>
        <w:t>e</w:t>
      </w:r>
      <w:r w:rsidRPr="00D4309E">
        <w:rPr>
          <w:rFonts w:asciiTheme="minorHAnsi" w:hAnsiTheme="minorHAnsi" w:cstheme="minorHAnsi"/>
          <w:b w:val="0"/>
          <w:bCs w:val="0"/>
          <w:sz w:val="24"/>
          <w:szCs w:val="24"/>
        </w:rPr>
        <w:t xml:space="preserve"> </w:t>
      </w:r>
      <w:r w:rsidR="00D4309E" w:rsidRPr="00D4309E">
        <w:rPr>
          <w:rFonts w:asciiTheme="minorHAnsi" w:hAnsiTheme="minorHAnsi" w:cstheme="minorHAnsi"/>
          <w:b w:val="0"/>
          <w:bCs w:val="0"/>
          <w:sz w:val="24"/>
          <w:szCs w:val="24"/>
        </w:rPr>
        <w:t>Prevent</w:t>
      </w:r>
      <w:r w:rsidRPr="00D4309E">
        <w:rPr>
          <w:rFonts w:asciiTheme="minorHAnsi" w:hAnsiTheme="minorHAnsi" w:cstheme="minorHAnsi"/>
          <w:b w:val="0"/>
          <w:bCs w:val="0"/>
          <w:sz w:val="24"/>
          <w:szCs w:val="24"/>
        </w:rPr>
        <w:t xml:space="preserve"> Team as it provides more bespoke education guidance</w:t>
      </w:r>
      <w:r w:rsidR="009D5624" w:rsidRPr="00D4309E">
        <w:rPr>
          <w:rFonts w:asciiTheme="minorHAnsi" w:hAnsiTheme="minorHAnsi" w:cstheme="minorHAnsi"/>
          <w:b w:val="0"/>
          <w:bCs w:val="0"/>
          <w:sz w:val="24"/>
          <w:szCs w:val="24"/>
        </w:rPr>
        <w:t>.</w:t>
      </w:r>
    </w:p>
    <w:p w14:paraId="18ECC2F3" w14:textId="46CDA10C" w:rsidR="00734CB6" w:rsidRPr="00D4309E" w:rsidRDefault="009D5624" w:rsidP="00420DE5">
      <w:pPr>
        <w:pStyle w:val="BwDPolicy"/>
        <w:numPr>
          <w:ilvl w:val="1"/>
          <w:numId w:val="1"/>
        </w:numPr>
        <w:rPr>
          <w:rFonts w:asciiTheme="minorHAnsi" w:hAnsiTheme="minorHAnsi" w:cstheme="minorHAnsi"/>
          <w:b w:val="0"/>
          <w:bCs w:val="0"/>
          <w:sz w:val="24"/>
          <w:szCs w:val="24"/>
        </w:rPr>
      </w:pPr>
      <w:r w:rsidRPr="00D4309E">
        <w:rPr>
          <w:rFonts w:asciiTheme="minorHAnsi" w:hAnsiTheme="minorHAnsi" w:cstheme="minorHAnsi"/>
          <w:b w:val="0"/>
          <w:bCs w:val="0"/>
          <w:sz w:val="24"/>
          <w:szCs w:val="24"/>
        </w:rPr>
        <w:t xml:space="preserve">This will be updated at least </w:t>
      </w:r>
      <w:r w:rsidR="00420DE5" w:rsidRPr="00D4309E">
        <w:rPr>
          <w:rFonts w:asciiTheme="minorHAnsi" w:hAnsiTheme="minorHAnsi" w:cstheme="minorHAnsi"/>
          <w:b w:val="0"/>
          <w:bCs w:val="0"/>
          <w:sz w:val="24"/>
          <w:szCs w:val="24"/>
        </w:rPr>
        <w:t>biennially</w:t>
      </w:r>
    </w:p>
    <w:p w14:paraId="0BF956ED" w14:textId="2FD0A78E" w:rsidR="004A3485" w:rsidRPr="00D4309E" w:rsidRDefault="00386838" w:rsidP="004A3485">
      <w:pPr>
        <w:pStyle w:val="ListParagraph"/>
        <w:spacing w:after="0" w:line="240" w:lineRule="auto"/>
        <w:ind w:left="643"/>
        <w:jc w:val="both"/>
        <w:rPr>
          <w:rFonts w:cstheme="minorHAnsi"/>
          <w:sz w:val="24"/>
          <w:szCs w:val="24"/>
        </w:rPr>
      </w:pPr>
      <w:hyperlink r:id="rId25" w:history="1">
        <w:r w:rsidR="004A3485" w:rsidRPr="00D4309E">
          <w:rPr>
            <w:rStyle w:val="Hyperlink"/>
            <w:rFonts w:cstheme="minorHAnsi"/>
            <w:sz w:val="24"/>
            <w:szCs w:val="24"/>
          </w:rPr>
          <w:t>https://www.elearning.prevent.homeoffice.gov.uk/edu/screen1.html</w:t>
        </w:r>
      </w:hyperlink>
    </w:p>
    <w:p w14:paraId="702409C4" w14:textId="3416D34D" w:rsidR="004A3485" w:rsidRPr="00D4309E" w:rsidRDefault="00386838" w:rsidP="004A3485">
      <w:pPr>
        <w:pStyle w:val="ListParagraph"/>
        <w:spacing w:after="0" w:line="240" w:lineRule="auto"/>
        <w:ind w:left="643"/>
        <w:jc w:val="both"/>
        <w:rPr>
          <w:rFonts w:cstheme="minorHAnsi"/>
          <w:sz w:val="24"/>
          <w:szCs w:val="24"/>
        </w:rPr>
      </w:pPr>
      <w:hyperlink r:id="rId26" w:history="1">
        <w:r w:rsidR="00CF5157" w:rsidRPr="00D4309E">
          <w:rPr>
            <w:rStyle w:val="Hyperlink"/>
            <w:rFonts w:cstheme="minorHAnsi"/>
            <w:sz w:val="24"/>
            <w:szCs w:val="24"/>
          </w:rPr>
          <w:t>https://assets.publishing.service.gov.uk/government/uploads/system/uploads/attachment_data/file/439598/prevent-duty-departmental-advice-v6.pdf</w:t>
        </w:r>
      </w:hyperlink>
    </w:p>
    <w:p w14:paraId="52635267" w14:textId="532BBFEE" w:rsidR="00CF5157" w:rsidRDefault="00386838" w:rsidP="004A3485">
      <w:pPr>
        <w:pStyle w:val="ListParagraph"/>
        <w:spacing w:after="0" w:line="240" w:lineRule="auto"/>
        <w:ind w:left="643"/>
        <w:jc w:val="both"/>
        <w:rPr>
          <w:rFonts w:cstheme="minorHAnsi"/>
          <w:sz w:val="24"/>
          <w:szCs w:val="24"/>
        </w:rPr>
      </w:pPr>
      <w:hyperlink r:id="rId27" w:history="1">
        <w:r w:rsidR="00CF5157" w:rsidRPr="00D4309E">
          <w:rPr>
            <w:rStyle w:val="Hyperlink"/>
            <w:rFonts w:cstheme="minorHAnsi"/>
            <w:sz w:val="24"/>
            <w:szCs w:val="24"/>
          </w:rPr>
          <w:t>https://www.blackburn.gov.uk/crime-prevention-and-community-safety/counter-terrorism/safeguarding-against-radicalisation-channel</w:t>
        </w:r>
      </w:hyperlink>
    </w:p>
    <w:p w14:paraId="6AB57AC1" w14:textId="77777777" w:rsidR="00E322E5" w:rsidRDefault="00510C60" w:rsidP="00CB5CDF">
      <w:pPr>
        <w:pStyle w:val="ListParagraph"/>
        <w:numPr>
          <w:ilvl w:val="1"/>
          <w:numId w:val="1"/>
        </w:numPr>
        <w:spacing w:after="0" w:line="240" w:lineRule="auto"/>
        <w:jc w:val="both"/>
        <w:rPr>
          <w:rFonts w:cstheme="minorHAnsi"/>
          <w:sz w:val="24"/>
          <w:szCs w:val="24"/>
        </w:rPr>
      </w:pPr>
      <w:r w:rsidRPr="009C2BC4">
        <w:rPr>
          <w:rFonts w:cstheme="minorHAnsi"/>
          <w:sz w:val="24"/>
          <w:szCs w:val="24"/>
        </w:rPr>
        <w:t xml:space="preserve">All governors and trustees will receive appropriate safeguarding and child protection (including online) training at induction. </w:t>
      </w:r>
    </w:p>
    <w:p w14:paraId="02E390D3" w14:textId="014F0E6D" w:rsidR="0065079F" w:rsidRDefault="00510C60" w:rsidP="0037580E">
      <w:pPr>
        <w:pStyle w:val="ListParagraph"/>
        <w:numPr>
          <w:ilvl w:val="1"/>
          <w:numId w:val="1"/>
        </w:numPr>
        <w:spacing w:after="0" w:line="240" w:lineRule="auto"/>
        <w:jc w:val="both"/>
        <w:rPr>
          <w:rFonts w:cstheme="minorHAnsi"/>
          <w:sz w:val="24"/>
          <w:szCs w:val="24"/>
        </w:rPr>
      </w:pPr>
      <w:r w:rsidRPr="00E322E5">
        <w:rPr>
          <w:rFonts w:cstheme="minorHAnsi"/>
          <w:sz w:val="24"/>
          <w:szCs w:val="24"/>
        </w:rPr>
        <w:t xml:space="preserve">This training should equip them with the knowledge to provide strategic challenge to test and assure themselves that the safeguarding policies and procedures in place in schools and colleges are effective and support the delivery of a robust whole school approach </w:t>
      </w:r>
      <w:r w:rsidR="0065079F" w:rsidRPr="00E322E5">
        <w:rPr>
          <w:rFonts w:cstheme="minorHAnsi"/>
          <w:sz w:val="24"/>
          <w:szCs w:val="24"/>
        </w:rPr>
        <w:t>to safeguarding.</w:t>
      </w:r>
      <w:r w:rsidR="00E322E5">
        <w:rPr>
          <w:rFonts w:cstheme="minorHAnsi"/>
          <w:sz w:val="24"/>
          <w:szCs w:val="24"/>
        </w:rPr>
        <w:t xml:space="preserve"> </w:t>
      </w:r>
      <w:r w:rsidR="0065079F" w:rsidRPr="00E322E5">
        <w:rPr>
          <w:rFonts w:cstheme="minorHAnsi"/>
          <w:sz w:val="24"/>
          <w:szCs w:val="24"/>
        </w:rPr>
        <w:t>This training will be regularly updated.</w:t>
      </w:r>
    </w:p>
    <w:p w14:paraId="50E92059" w14:textId="2C3F3971" w:rsidR="00850CC9" w:rsidRPr="00D4309E" w:rsidRDefault="00850CC9" w:rsidP="00850CC9">
      <w:pPr>
        <w:pStyle w:val="BwDPolicy"/>
        <w:numPr>
          <w:ilvl w:val="1"/>
          <w:numId w:val="1"/>
        </w:numPr>
        <w:rPr>
          <w:b w:val="0"/>
          <w:bCs w:val="0"/>
          <w:sz w:val="24"/>
          <w:szCs w:val="24"/>
        </w:rPr>
      </w:pPr>
      <w:r w:rsidRPr="00D4309E">
        <w:rPr>
          <w:b w:val="0"/>
          <w:bCs w:val="0"/>
          <w:sz w:val="24"/>
          <w:szCs w:val="24"/>
        </w:rPr>
        <w:t xml:space="preserve">In addition, governors should also attend </w:t>
      </w:r>
      <w:r w:rsidR="000E0D25" w:rsidRPr="00D4309E">
        <w:rPr>
          <w:b w:val="0"/>
          <w:bCs w:val="0"/>
          <w:sz w:val="24"/>
          <w:szCs w:val="24"/>
        </w:rPr>
        <w:t xml:space="preserve">bespoke governor </w:t>
      </w:r>
      <w:r w:rsidRPr="00D4309E">
        <w:rPr>
          <w:b w:val="0"/>
          <w:bCs w:val="0"/>
          <w:sz w:val="24"/>
          <w:szCs w:val="24"/>
        </w:rPr>
        <w:t>Prevent training</w:t>
      </w:r>
      <w:r w:rsidR="000E0D25" w:rsidRPr="00D4309E">
        <w:rPr>
          <w:b w:val="0"/>
          <w:bCs w:val="0"/>
          <w:sz w:val="24"/>
          <w:szCs w:val="24"/>
        </w:rPr>
        <w:t xml:space="preserve"> which is provided by BwD governor services. </w:t>
      </w:r>
    </w:p>
    <w:p w14:paraId="7CFCEAA4" w14:textId="44EA2F15" w:rsidR="008C1423" w:rsidRPr="009C2BC4" w:rsidRDefault="00E322E5" w:rsidP="00CB5CDF">
      <w:pPr>
        <w:pStyle w:val="ListParagraph"/>
        <w:numPr>
          <w:ilvl w:val="1"/>
          <w:numId w:val="1"/>
        </w:numPr>
        <w:spacing w:after="0" w:line="240" w:lineRule="auto"/>
        <w:jc w:val="both"/>
        <w:rPr>
          <w:rFonts w:cstheme="minorHAnsi"/>
          <w:sz w:val="24"/>
          <w:szCs w:val="24"/>
        </w:rPr>
      </w:pPr>
      <w:r>
        <w:rPr>
          <w:rFonts w:cstheme="minorHAnsi"/>
          <w:sz w:val="24"/>
          <w:szCs w:val="24"/>
        </w:rPr>
        <w:t>All t</w:t>
      </w:r>
      <w:r w:rsidR="008C1423" w:rsidRPr="009C2BC4">
        <w:rPr>
          <w:rFonts w:cstheme="minorHAnsi"/>
          <w:sz w:val="24"/>
          <w:szCs w:val="24"/>
        </w:rPr>
        <w:t>hose involved with the recruitment and employment of staff to work with children will receive appropriate safer recruitment training, the substance of which should at a minimum cover the content of Part three</w:t>
      </w:r>
      <w:r>
        <w:rPr>
          <w:rFonts w:cstheme="minorHAnsi"/>
          <w:sz w:val="24"/>
          <w:szCs w:val="24"/>
        </w:rPr>
        <w:t xml:space="preserve"> </w:t>
      </w:r>
      <w:r w:rsidR="008C1423" w:rsidRPr="009C2BC4">
        <w:rPr>
          <w:rFonts w:cstheme="minorHAnsi"/>
          <w:sz w:val="24"/>
          <w:szCs w:val="24"/>
        </w:rPr>
        <w:t>of Keeping Children Safe in Education.</w:t>
      </w:r>
    </w:p>
    <w:p w14:paraId="4262DDB3" w14:textId="671D201A" w:rsidR="00CE11CA" w:rsidRPr="009C2BC4" w:rsidRDefault="00E322E5" w:rsidP="00CB5CDF">
      <w:pPr>
        <w:pStyle w:val="ListParagraph"/>
        <w:numPr>
          <w:ilvl w:val="1"/>
          <w:numId w:val="1"/>
        </w:numPr>
        <w:spacing w:after="0" w:line="240" w:lineRule="auto"/>
        <w:jc w:val="both"/>
        <w:rPr>
          <w:rFonts w:cstheme="minorHAnsi"/>
          <w:sz w:val="24"/>
          <w:szCs w:val="24"/>
        </w:rPr>
      </w:pPr>
      <w:r>
        <w:rPr>
          <w:rFonts w:cstheme="minorHAnsi"/>
          <w:sz w:val="24"/>
          <w:szCs w:val="24"/>
        </w:rPr>
        <w:t xml:space="preserve"> </w:t>
      </w:r>
      <w:r w:rsidR="006B699F" w:rsidRPr="009C2BC4">
        <w:rPr>
          <w:rFonts w:cstheme="minorHAnsi"/>
          <w:sz w:val="24"/>
          <w:szCs w:val="24"/>
        </w:rPr>
        <w:t xml:space="preserve">The designated safeguarding lead (and any </w:t>
      </w:r>
      <w:r w:rsidR="003636AA" w:rsidRPr="009C2BC4">
        <w:rPr>
          <w:rFonts w:cstheme="minorHAnsi"/>
          <w:sz w:val="24"/>
          <w:szCs w:val="24"/>
        </w:rPr>
        <w:t>deputies) will</w:t>
      </w:r>
      <w:r w:rsidR="00CE11CA" w:rsidRPr="009C2BC4">
        <w:rPr>
          <w:rFonts w:cstheme="minorHAnsi"/>
          <w:sz w:val="24"/>
          <w:szCs w:val="24"/>
        </w:rPr>
        <w:t xml:space="preserve"> undergo training to provide them with the knowledge and skills required to carry out the role. This training </w:t>
      </w:r>
      <w:r w:rsidR="001A17B2" w:rsidRPr="009C2BC4">
        <w:rPr>
          <w:rFonts w:cstheme="minorHAnsi"/>
          <w:sz w:val="24"/>
          <w:szCs w:val="24"/>
        </w:rPr>
        <w:t>will</w:t>
      </w:r>
      <w:r w:rsidR="00CE11CA" w:rsidRPr="009C2BC4">
        <w:rPr>
          <w:rFonts w:cstheme="minorHAnsi"/>
          <w:sz w:val="24"/>
          <w:szCs w:val="24"/>
        </w:rPr>
        <w:t xml:space="preserve"> be updated at least every two years. </w:t>
      </w:r>
    </w:p>
    <w:p w14:paraId="5CF08B6C" w14:textId="63657FBA" w:rsidR="00CE11CA" w:rsidRPr="009C2BC4" w:rsidRDefault="00E322E5" w:rsidP="00CB5CDF">
      <w:pPr>
        <w:pStyle w:val="ListParagraph"/>
        <w:numPr>
          <w:ilvl w:val="1"/>
          <w:numId w:val="1"/>
        </w:numPr>
        <w:spacing w:after="0" w:line="240" w:lineRule="auto"/>
        <w:jc w:val="both"/>
        <w:rPr>
          <w:rFonts w:cstheme="minorHAnsi"/>
          <w:sz w:val="24"/>
          <w:szCs w:val="24"/>
        </w:rPr>
      </w:pPr>
      <w:r>
        <w:rPr>
          <w:rFonts w:cstheme="minorHAnsi"/>
          <w:sz w:val="24"/>
          <w:szCs w:val="24"/>
        </w:rPr>
        <w:t xml:space="preserve"> </w:t>
      </w:r>
      <w:r w:rsidR="00CE11CA" w:rsidRPr="009C2BC4">
        <w:rPr>
          <w:rFonts w:cstheme="minorHAnsi"/>
          <w:sz w:val="24"/>
          <w:szCs w:val="24"/>
        </w:rPr>
        <w:t>In addition to this formal training</w:t>
      </w:r>
      <w:r w:rsidR="00F8272F" w:rsidRPr="009C2BC4">
        <w:rPr>
          <w:rFonts w:cstheme="minorHAnsi"/>
          <w:sz w:val="24"/>
          <w:szCs w:val="24"/>
        </w:rPr>
        <w:t xml:space="preserve"> </w:t>
      </w:r>
      <w:r w:rsidR="007321FF" w:rsidRPr="009C2BC4">
        <w:rPr>
          <w:rFonts w:cstheme="minorHAnsi"/>
          <w:sz w:val="24"/>
          <w:szCs w:val="24"/>
        </w:rPr>
        <w:t>the designated safeguarding lead</w:t>
      </w:r>
      <w:r w:rsidR="006B699F" w:rsidRPr="009C2BC4">
        <w:rPr>
          <w:rFonts w:cstheme="minorHAnsi"/>
          <w:sz w:val="24"/>
          <w:szCs w:val="24"/>
        </w:rPr>
        <w:t>s’</w:t>
      </w:r>
      <w:r w:rsidR="007321FF" w:rsidRPr="009C2BC4">
        <w:rPr>
          <w:rFonts w:cstheme="minorHAnsi"/>
          <w:sz w:val="24"/>
          <w:szCs w:val="24"/>
        </w:rPr>
        <w:t xml:space="preserve"> (and any deputies</w:t>
      </w:r>
      <w:r w:rsidR="006B699F" w:rsidRPr="009C2BC4">
        <w:rPr>
          <w:rFonts w:cstheme="minorHAnsi"/>
          <w:sz w:val="24"/>
          <w:szCs w:val="24"/>
        </w:rPr>
        <w:t>’</w:t>
      </w:r>
      <w:r w:rsidR="007321FF" w:rsidRPr="009C2BC4">
        <w:rPr>
          <w:rFonts w:cstheme="minorHAnsi"/>
          <w:sz w:val="24"/>
          <w:szCs w:val="24"/>
        </w:rPr>
        <w:t xml:space="preserve">) </w:t>
      </w:r>
      <w:r w:rsidR="00F8272F" w:rsidRPr="009C2BC4">
        <w:rPr>
          <w:rFonts w:cstheme="minorHAnsi"/>
          <w:sz w:val="24"/>
          <w:szCs w:val="24"/>
        </w:rPr>
        <w:t>knowledge and skills should be refreshed at regular intervals, as required, and at least annually, to allow them to understand and keep up with any developments relevant to their role.</w:t>
      </w:r>
    </w:p>
    <w:p w14:paraId="59EF6254" w14:textId="47E1ED31" w:rsidR="00F46AF0" w:rsidRPr="009C2BC4" w:rsidRDefault="00E322E5" w:rsidP="00CB5CDF">
      <w:pPr>
        <w:pStyle w:val="ListParagraph"/>
        <w:numPr>
          <w:ilvl w:val="1"/>
          <w:numId w:val="1"/>
        </w:numPr>
        <w:spacing w:after="0" w:line="240" w:lineRule="auto"/>
        <w:jc w:val="both"/>
        <w:rPr>
          <w:rFonts w:cstheme="minorHAnsi"/>
          <w:sz w:val="24"/>
          <w:szCs w:val="24"/>
        </w:rPr>
      </w:pPr>
      <w:r>
        <w:rPr>
          <w:rFonts w:cstheme="minorHAnsi"/>
          <w:sz w:val="24"/>
          <w:szCs w:val="24"/>
        </w:rPr>
        <w:t xml:space="preserve"> </w:t>
      </w:r>
      <w:r w:rsidR="00CE11CA" w:rsidRPr="009C2BC4">
        <w:rPr>
          <w:rFonts w:cstheme="minorHAnsi"/>
          <w:sz w:val="24"/>
          <w:szCs w:val="24"/>
        </w:rPr>
        <w:t>The designated safeguarding lead (and any deputies)</w:t>
      </w:r>
      <w:r w:rsidR="00F8272F" w:rsidRPr="009C2BC4">
        <w:rPr>
          <w:rFonts w:cstheme="minorHAnsi"/>
          <w:sz w:val="24"/>
          <w:szCs w:val="24"/>
        </w:rPr>
        <w:t xml:space="preserve"> will</w:t>
      </w:r>
      <w:r w:rsidR="00CE11CA" w:rsidRPr="009C2BC4">
        <w:rPr>
          <w:rFonts w:cstheme="minorHAnsi"/>
          <w:sz w:val="24"/>
          <w:szCs w:val="24"/>
        </w:rPr>
        <w:t xml:space="preserve"> undertake Prevent awareness training.</w:t>
      </w:r>
    </w:p>
    <w:p w14:paraId="54369B41" w14:textId="41555CD9" w:rsidR="009A0E38" w:rsidRPr="009C2BC4" w:rsidRDefault="00E322E5" w:rsidP="009A0E38">
      <w:pPr>
        <w:pStyle w:val="ListParagraph"/>
        <w:numPr>
          <w:ilvl w:val="1"/>
          <w:numId w:val="1"/>
        </w:numPr>
        <w:spacing w:after="0" w:line="240" w:lineRule="auto"/>
        <w:jc w:val="both"/>
        <w:rPr>
          <w:rFonts w:cstheme="minorHAnsi"/>
          <w:sz w:val="24"/>
          <w:szCs w:val="24"/>
        </w:rPr>
      </w:pPr>
      <w:r>
        <w:rPr>
          <w:rFonts w:cstheme="minorHAnsi"/>
          <w:sz w:val="24"/>
          <w:szCs w:val="24"/>
        </w:rPr>
        <w:lastRenderedPageBreak/>
        <w:t xml:space="preserve"> </w:t>
      </w:r>
      <w:r w:rsidR="003F65E6" w:rsidRPr="009C2BC4">
        <w:rPr>
          <w:rFonts w:cstheme="minorHAnsi"/>
          <w:sz w:val="24"/>
          <w:szCs w:val="24"/>
        </w:rPr>
        <w:t xml:space="preserve">DSLs will receive </w:t>
      </w:r>
      <w:r w:rsidR="00F46AF0" w:rsidRPr="009C2BC4">
        <w:rPr>
          <w:rFonts w:cstheme="minorHAnsi"/>
          <w:sz w:val="24"/>
          <w:szCs w:val="24"/>
        </w:rPr>
        <w:t>training that enables them to have a good understanding of Harmful Sexual Behaviour</w:t>
      </w:r>
      <w:r w:rsidR="00C262D6" w:rsidRPr="009C2BC4">
        <w:rPr>
          <w:rFonts w:cstheme="minorHAnsi"/>
          <w:sz w:val="24"/>
          <w:szCs w:val="24"/>
        </w:rPr>
        <w:t>.</w:t>
      </w:r>
    </w:p>
    <w:p w14:paraId="28BAE030" w14:textId="77777777" w:rsidR="00C262D6" w:rsidRPr="009C2BC4" w:rsidRDefault="00C262D6" w:rsidP="00627CA2">
      <w:pPr>
        <w:pStyle w:val="BwDPolicy"/>
      </w:pPr>
      <w:r w:rsidRPr="009C2BC4">
        <w:t>Staff Responsibilities</w:t>
      </w:r>
    </w:p>
    <w:p w14:paraId="24376236" w14:textId="72517963" w:rsidR="00C262D6"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all staff working with children are advised to maintain an attitude of ‘it could happen here’</w:t>
      </w:r>
    </w:p>
    <w:p w14:paraId="3AAAB690" w14:textId="711EB00F" w:rsidR="00DB44B0" w:rsidRPr="009C2BC4" w:rsidRDefault="00DB44B0"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All staff will read at least Part one of Keeping Children Safe in Education 2022</w:t>
      </w:r>
      <w:r w:rsidR="000A677A">
        <w:rPr>
          <w:rFonts w:asciiTheme="minorHAnsi" w:hAnsiTheme="minorHAnsi" w:cstheme="minorHAnsi"/>
          <w:b w:val="0"/>
          <w:bCs w:val="0"/>
          <w:sz w:val="24"/>
          <w:szCs w:val="24"/>
        </w:rPr>
        <w:t xml:space="preserve"> and demonstrate their understanding in their practice</w:t>
      </w:r>
    </w:p>
    <w:p w14:paraId="7BBF841C" w14:textId="3D5A9B9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sidR="000A677A">
        <w:rPr>
          <w:rFonts w:asciiTheme="minorHAnsi" w:hAnsiTheme="minorHAnsi" w:cstheme="minorHAnsi"/>
          <w:b w:val="0"/>
          <w:bCs w:val="0"/>
          <w:sz w:val="24"/>
          <w:szCs w:val="24"/>
        </w:rPr>
        <w:t>will contribute to</w:t>
      </w:r>
      <w:r w:rsidRPr="009C2BC4">
        <w:rPr>
          <w:rFonts w:asciiTheme="minorHAnsi" w:hAnsiTheme="minorHAnsi" w:cstheme="minorHAnsi"/>
          <w:b w:val="0"/>
          <w:bCs w:val="0"/>
          <w:sz w:val="24"/>
          <w:szCs w:val="24"/>
        </w:rPr>
        <w:t xml:space="preserve"> a safe environment in which children can learn</w:t>
      </w:r>
    </w:p>
    <w:p w14:paraId="7D3C25D9" w14:textId="4272FB03"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w:t>
      </w:r>
      <w:r w:rsidR="000A677A">
        <w:rPr>
          <w:rFonts w:asciiTheme="minorHAnsi" w:hAnsiTheme="minorHAnsi" w:cstheme="minorHAnsi"/>
          <w:b w:val="0"/>
          <w:bCs w:val="0"/>
          <w:sz w:val="24"/>
          <w:szCs w:val="24"/>
        </w:rPr>
        <w:t xml:space="preserve">are able </w:t>
      </w:r>
      <w:r w:rsidRPr="009C2BC4">
        <w:rPr>
          <w:rFonts w:asciiTheme="minorHAnsi" w:hAnsiTheme="minorHAnsi" w:cstheme="minorHAnsi"/>
          <w:b w:val="0"/>
          <w:bCs w:val="0"/>
          <w:sz w:val="24"/>
          <w:szCs w:val="24"/>
        </w:rPr>
        <w:t>to identify children who may benefit from early help, be aware of their local early help process and understand their role in it</w:t>
      </w:r>
    </w:p>
    <w:p w14:paraId="0784E375" w14:textId="7777777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are expected to complete safeguarding induction </w:t>
      </w:r>
    </w:p>
    <w:p w14:paraId="1016A918" w14:textId="7777777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are expected to regularly attend or access safeguarding training relevant to their role</w:t>
      </w:r>
    </w:p>
    <w:p w14:paraId="5061A9ED" w14:textId="7777777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be aware of the process for making referrals to local authority children’s social care</w:t>
      </w:r>
    </w:p>
    <w:p w14:paraId="4DC0C961" w14:textId="7777777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be aware of the process for statutory assessments under the Children Act 1989,</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especially section 17 (children in need) and section 47 (a child suffering, or likely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suffer, significant harm) that may follow a referral, along with the role they might be expected to play in such assessments</w:t>
      </w:r>
    </w:p>
    <w:p w14:paraId="77FA77BC" w14:textId="77777777" w:rsidR="00C262D6" w:rsidRPr="009C2BC4" w:rsidRDefault="00C262D6" w:rsidP="00C262D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know what to do if a child tells them they are being abused, exploited, or neglected. Staff should know how to manage the requirement to maintain an appropriate level of confidentiality</w:t>
      </w:r>
    </w:p>
    <w:p w14:paraId="5ED05DE8" w14:textId="28328F59"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able to reassure victims that they are being taken seriously and that they will be supported and kept safe</w:t>
      </w:r>
    </w:p>
    <w:p w14:paraId="7AAF7BCC" w14:textId="04F41859"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aware that children may not feel ready or know how to tell someone that they are being abused, exploited, or neglected, and/or they may not recognise their experiences as harmful.</w:t>
      </w:r>
    </w:p>
    <w:p w14:paraId="392D3E3E" w14:textId="2356CEEC"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aware that technology is a significant component in many safeguarding and wellbeing issues</w:t>
      </w:r>
    </w:p>
    <w:p w14:paraId="17B99130" w14:textId="544CFD3D"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aware that children can abuse other children (often referred to as child-on-child abuse), and should challenge inappropriate behaviours between children that are abusive in nature</w:t>
      </w:r>
    </w:p>
    <w:p w14:paraId="4503AEE9" w14:textId="289BEE45"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aware that mental health problems can, in some cases, be an indicator that a child has suffered or is at risk of suffering abuse, neglect or exploitation.</w:t>
      </w:r>
    </w:p>
    <w:p w14:paraId="3959FDA2" w14:textId="01109022"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be aware of the indicators, which may signal children are at risk from, or are involved with, serious violent crime.</w:t>
      </w:r>
    </w:p>
    <w:p w14:paraId="4C63F349" w14:textId="73760B44"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should have the skills, knowledge and understanding to keep looked after children and previously looked after children safe</w:t>
      </w:r>
    </w:p>
    <w:p w14:paraId="317923A4" w14:textId="129B2246" w:rsidR="00C262D6" w:rsidRPr="009C2BC4" w:rsidRDefault="000A677A" w:rsidP="00C262D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262D6" w:rsidRPr="009C2BC4">
        <w:rPr>
          <w:rFonts w:asciiTheme="minorHAnsi" w:hAnsiTheme="minorHAnsi" w:cstheme="minorHAnsi"/>
          <w:b w:val="0"/>
          <w:bCs w:val="0"/>
          <w:sz w:val="24"/>
          <w:szCs w:val="24"/>
        </w:rPr>
        <w:t>All staff and volunteers should raise concerns about poor or unsafe practice and potential failures in the school’s or college’s safeguarding regime</w:t>
      </w:r>
    </w:p>
    <w:p w14:paraId="34D83F5F" w14:textId="77777777" w:rsidR="00711BF3" w:rsidRPr="009C2BC4" w:rsidRDefault="00711BF3" w:rsidP="009A0E38">
      <w:pPr>
        <w:pStyle w:val="ListParagraph"/>
        <w:spacing w:after="0" w:line="240" w:lineRule="auto"/>
        <w:ind w:left="643"/>
        <w:jc w:val="both"/>
        <w:rPr>
          <w:rFonts w:cstheme="minorHAnsi"/>
          <w:sz w:val="24"/>
          <w:szCs w:val="24"/>
        </w:rPr>
      </w:pPr>
    </w:p>
    <w:p w14:paraId="3188ABA7" w14:textId="16CB8F16" w:rsidR="00C61905" w:rsidRPr="009C2BC4" w:rsidRDefault="00D8798B" w:rsidP="00C61905">
      <w:pPr>
        <w:pStyle w:val="BwDPolicy"/>
        <w:rPr>
          <w:rFonts w:asciiTheme="minorHAnsi" w:hAnsiTheme="minorHAnsi" w:cstheme="minorHAnsi"/>
          <w:sz w:val="24"/>
          <w:szCs w:val="24"/>
        </w:rPr>
      </w:pPr>
      <w:r w:rsidRPr="009C2BC4">
        <w:rPr>
          <w:rFonts w:asciiTheme="minorHAnsi" w:hAnsiTheme="minorHAnsi" w:cstheme="minorHAnsi"/>
          <w:sz w:val="24"/>
          <w:szCs w:val="24"/>
        </w:rPr>
        <w:lastRenderedPageBreak/>
        <w:t>Governor Responsibilities</w:t>
      </w:r>
    </w:p>
    <w:p w14:paraId="3D372E3E" w14:textId="48FACCA2" w:rsidR="0097786C" w:rsidRPr="009C2BC4" w:rsidRDefault="00217CB7"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Governing bodies and proprietors </w:t>
      </w:r>
      <w:r w:rsidR="0097786C" w:rsidRPr="009C2BC4">
        <w:rPr>
          <w:rFonts w:asciiTheme="minorHAnsi" w:hAnsiTheme="minorHAnsi" w:cstheme="minorHAnsi"/>
          <w:b w:val="0"/>
          <w:bCs w:val="0"/>
          <w:sz w:val="24"/>
          <w:szCs w:val="24"/>
        </w:rPr>
        <w:t xml:space="preserve">must have regard to </w:t>
      </w:r>
      <w:r w:rsidRPr="009C2BC4">
        <w:rPr>
          <w:rFonts w:asciiTheme="minorHAnsi" w:hAnsiTheme="minorHAnsi" w:cstheme="minorHAnsi"/>
          <w:b w:val="0"/>
          <w:bCs w:val="0"/>
          <w:sz w:val="24"/>
          <w:szCs w:val="24"/>
        </w:rPr>
        <w:t>K</w:t>
      </w:r>
      <w:r w:rsidR="000A677A">
        <w:rPr>
          <w:rFonts w:asciiTheme="minorHAnsi" w:hAnsiTheme="minorHAnsi" w:cstheme="minorHAnsi"/>
          <w:b w:val="0"/>
          <w:bCs w:val="0"/>
          <w:sz w:val="24"/>
          <w:szCs w:val="24"/>
        </w:rPr>
        <w:t xml:space="preserve">eeping </w:t>
      </w:r>
      <w:r w:rsidRPr="009C2BC4">
        <w:rPr>
          <w:rFonts w:asciiTheme="minorHAnsi" w:hAnsiTheme="minorHAnsi" w:cstheme="minorHAnsi"/>
          <w:b w:val="0"/>
          <w:bCs w:val="0"/>
          <w:sz w:val="24"/>
          <w:szCs w:val="24"/>
        </w:rPr>
        <w:t>C</w:t>
      </w:r>
      <w:r w:rsidR="000A677A">
        <w:rPr>
          <w:rFonts w:asciiTheme="minorHAnsi" w:hAnsiTheme="minorHAnsi" w:cstheme="minorHAnsi"/>
          <w:b w:val="0"/>
          <w:bCs w:val="0"/>
          <w:sz w:val="24"/>
          <w:szCs w:val="24"/>
        </w:rPr>
        <w:t xml:space="preserve">hildren </w:t>
      </w:r>
      <w:r w:rsidRPr="009C2BC4">
        <w:rPr>
          <w:rFonts w:asciiTheme="minorHAnsi" w:hAnsiTheme="minorHAnsi" w:cstheme="minorHAnsi"/>
          <w:b w:val="0"/>
          <w:bCs w:val="0"/>
          <w:sz w:val="24"/>
          <w:szCs w:val="24"/>
        </w:rPr>
        <w:t>S</w:t>
      </w:r>
      <w:r w:rsidR="000A677A">
        <w:rPr>
          <w:rFonts w:asciiTheme="minorHAnsi" w:hAnsiTheme="minorHAnsi" w:cstheme="minorHAnsi"/>
          <w:b w:val="0"/>
          <w:bCs w:val="0"/>
          <w:sz w:val="24"/>
          <w:szCs w:val="24"/>
        </w:rPr>
        <w:t xml:space="preserve">afe </w:t>
      </w:r>
      <w:r w:rsidRPr="009C2BC4">
        <w:rPr>
          <w:rFonts w:asciiTheme="minorHAnsi" w:hAnsiTheme="minorHAnsi" w:cstheme="minorHAnsi"/>
          <w:b w:val="0"/>
          <w:bCs w:val="0"/>
          <w:sz w:val="24"/>
          <w:szCs w:val="24"/>
        </w:rPr>
        <w:t>I</w:t>
      </w:r>
      <w:r w:rsidR="000A677A">
        <w:rPr>
          <w:rFonts w:asciiTheme="minorHAnsi" w:hAnsiTheme="minorHAnsi" w:cstheme="minorHAnsi"/>
          <w:b w:val="0"/>
          <w:bCs w:val="0"/>
          <w:sz w:val="24"/>
          <w:szCs w:val="24"/>
        </w:rPr>
        <w:t xml:space="preserve">n </w:t>
      </w:r>
      <w:r w:rsidRPr="009C2BC4">
        <w:rPr>
          <w:rFonts w:asciiTheme="minorHAnsi" w:hAnsiTheme="minorHAnsi" w:cstheme="minorHAnsi"/>
          <w:b w:val="0"/>
          <w:bCs w:val="0"/>
          <w:sz w:val="24"/>
          <w:szCs w:val="24"/>
        </w:rPr>
        <w:t>E</w:t>
      </w:r>
      <w:r w:rsidR="000A677A">
        <w:rPr>
          <w:rFonts w:asciiTheme="minorHAnsi" w:hAnsiTheme="minorHAnsi" w:cstheme="minorHAnsi"/>
          <w:b w:val="0"/>
          <w:bCs w:val="0"/>
          <w:sz w:val="24"/>
          <w:szCs w:val="24"/>
        </w:rPr>
        <w:t>ducation</w:t>
      </w:r>
      <w:r w:rsidR="0097786C" w:rsidRPr="009C2BC4">
        <w:rPr>
          <w:rFonts w:asciiTheme="minorHAnsi" w:hAnsiTheme="minorHAnsi" w:cstheme="minorHAnsi"/>
          <w:b w:val="0"/>
          <w:bCs w:val="0"/>
          <w:sz w:val="24"/>
          <w:szCs w:val="24"/>
        </w:rPr>
        <w:t>, ensuring policies, procedures and training in their schools or colleges are effective and comply with the law at all times.</w:t>
      </w:r>
    </w:p>
    <w:p w14:paraId="514F0B6B" w14:textId="4D5BCA08" w:rsidR="00B926E3" w:rsidRPr="009C2BC4" w:rsidRDefault="00B926E3"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have a senior board level (or equivalent) lead to take leadership responsibility for their school’s or college’s safeguarding arrangements</w:t>
      </w:r>
    </w:p>
    <w:p w14:paraId="1A3CEA74" w14:textId="1E47A2A4" w:rsidR="00D43BCB" w:rsidRPr="009C2BC4" w:rsidRDefault="00D43BCB"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that all governors and trustees receive appropriate safeguarding and child protection (including online) training at induction.</w:t>
      </w:r>
    </w:p>
    <w:p w14:paraId="5FF2CE34" w14:textId="0E409E64" w:rsidR="002E637B" w:rsidRPr="009C2BC4" w:rsidRDefault="00EA3739"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that those staff who work directly with children read at least Part one of this guidance.</w:t>
      </w:r>
    </w:p>
    <w:p w14:paraId="60091C65" w14:textId="441AEB98" w:rsidR="00EA3739" w:rsidRPr="009C2BC4" w:rsidRDefault="007E2F93"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be aware of their obligations under the Human Rights Act 1998, the Equality Act 2010, (including the Public Sector Equality Duty), and their local multi-agency safeguarding arrangements</w:t>
      </w:r>
    </w:p>
    <w:p w14:paraId="57CCF139" w14:textId="08724F1C" w:rsidR="008B63D6" w:rsidRPr="009C2BC4" w:rsidRDefault="008B63D6"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carefully consider how they are supporting their pupils and students with regard to particular protected characteristics - including disability, sex, sexual orientation, gender reassignment and race.</w:t>
      </w:r>
    </w:p>
    <w:p w14:paraId="245191C2" w14:textId="1BDB718E" w:rsidR="0055748D" w:rsidRPr="009C2BC4" w:rsidRDefault="0055748D"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they facilitate a whole school or college approach to safeguarding.</w:t>
      </w:r>
    </w:p>
    <w:p w14:paraId="4CA021E9" w14:textId="2912DDE9" w:rsidR="00135405" w:rsidRPr="009C2BC4" w:rsidRDefault="00135405"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an appropriate senior member of staff, from the school or college leadership team, is appointed to the role of designated safeguarding lead.</w:t>
      </w:r>
    </w:p>
    <w:p w14:paraId="53D7F7C1" w14:textId="16FCC190" w:rsidR="00922A6F" w:rsidRPr="009C2BC4" w:rsidRDefault="00922A6F" w:rsidP="00D43BC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the designated safeguarding lead has the appropriate status and authority within the school or college to carry out the duties of the post.</w:t>
      </w:r>
    </w:p>
    <w:p w14:paraId="799A824F" w14:textId="4D42BD0C" w:rsidR="00D61FC2" w:rsidRPr="009C2BC4" w:rsidRDefault="000214EC"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D61FC2" w:rsidRPr="009C2BC4">
        <w:rPr>
          <w:rFonts w:asciiTheme="minorHAnsi" w:hAnsiTheme="minorHAnsi" w:cstheme="minorHAnsi"/>
          <w:b w:val="0"/>
          <w:bCs w:val="0"/>
          <w:sz w:val="24"/>
          <w:szCs w:val="24"/>
        </w:rPr>
        <w:t>Governing bodies and proprietors should ensure that the school or college contributes to multi-agency working in line with statutory guidance Working Together to Safeguard Children.</w:t>
      </w:r>
    </w:p>
    <w:p w14:paraId="615C7F27" w14:textId="145B50ED" w:rsidR="00D06507" w:rsidRPr="009C2BC4" w:rsidRDefault="000214EC"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D06507" w:rsidRPr="009C2BC4">
        <w:rPr>
          <w:rFonts w:asciiTheme="minorHAnsi" w:hAnsiTheme="minorHAnsi" w:cstheme="minorHAnsi"/>
          <w:b w:val="0"/>
          <w:bCs w:val="0"/>
          <w:sz w:val="24"/>
          <w:szCs w:val="24"/>
        </w:rPr>
        <w:t>Governing bodies and proprietors recognise the importance of information sharing between practitioners and local agencies.</w:t>
      </w:r>
    </w:p>
    <w:p w14:paraId="2318C581" w14:textId="0E3C463A" w:rsidR="00D06507" w:rsidRPr="009C2BC4" w:rsidRDefault="000214EC"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38524B" w:rsidRPr="009C2BC4">
        <w:rPr>
          <w:rFonts w:asciiTheme="minorHAnsi" w:hAnsiTheme="minorHAnsi" w:cstheme="minorHAnsi"/>
          <w:b w:val="0"/>
          <w:bCs w:val="0"/>
          <w:sz w:val="24"/>
          <w:szCs w:val="24"/>
        </w:rPr>
        <w:t>Governing bodies and proprietors should ensure that all staff undergo safeguarding and child protection training (including online safety) at induction.</w:t>
      </w:r>
    </w:p>
    <w:p w14:paraId="01831A59" w14:textId="317377C8" w:rsidR="007D17D4" w:rsidRPr="009C2BC4" w:rsidRDefault="000214EC"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7D17D4" w:rsidRPr="009C2BC4">
        <w:rPr>
          <w:rFonts w:asciiTheme="minorHAnsi" w:hAnsiTheme="minorHAnsi" w:cstheme="minorHAnsi"/>
          <w:b w:val="0"/>
          <w:bCs w:val="0"/>
          <w:sz w:val="24"/>
          <w:szCs w:val="24"/>
        </w:rPr>
        <w:t>Governing bodies and proprietors should ensure that children are taught about how to keep themselves and others safe, including online</w:t>
      </w:r>
      <w:r>
        <w:rPr>
          <w:rFonts w:asciiTheme="minorHAnsi" w:hAnsiTheme="minorHAnsi" w:cstheme="minorHAnsi"/>
          <w:b w:val="0"/>
          <w:bCs w:val="0"/>
          <w:sz w:val="24"/>
          <w:szCs w:val="24"/>
        </w:rPr>
        <w:t>.</w:t>
      </w:r>
    </w:p>
    <w:p w14:paraId="74CA8134" w14:textId="16447E57" w:rsidR="00DD3CBC" w:rsidRPr="009C2BC4" w:rsidRDefault="000214EC"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DD3CBC" w:rsidRPr="009C2BC4">
        <w:rPr>
          <w:rFonts w:asciiTheme="minorHAnsi" w:hAnsiTheme="minorHAnsi" w:cstheme="minorHAnsi"/>
          <w:b w:val="0"/>
          <w:bCs w:val="0"/>
          <w:sz w:val="24"/>
          <w:szCs w:val="24"/>
        </w:rPr>
        <w:t>Governing bodies and proprietors must ensure that appropriate filters and monitoring systems are in place</w:t>
      </w:r>
      <w:r w:rsidR="003776EC">
        <w:rPr>
          <w:rFonts w:asciiTheme="minorHAnsi" w:hAnsiTheme="minorHAnsi" w:cstheme="minorHAnsi"/>
          <w:b w:val="0"/>
          <w:bCs w:val="0"/>
          <w:sz w:val="24"/>
          <w:szCs w:val="24"/>
        </w:rPr>
        <w:t xml:space="preserve"> and regularly review the effectiveness of these. </w:t>
      </w:r>
    </w:p>
    <w:p w14:paraId="7CE6DFE7" w14:textId="004055B6" w:rsidR="008C34F5" w:rsidRPr="009C2BC4" w:rsidRDefault="00AF19A4"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8C34F5" w:rsidRPr="009C2BC4">
        <w:rPr>
          <w:rFonts w:asciiTheme="minorHAnsi" w:hAnsiTheme="minorHAnsi" w:cstheme="minorHAnsi"/>
          <w:b w:val="0"/>
          <w:bCs w:val="0"/>
          <w:sz w:val="24"/>
          <w:szCs w:val="24"/>
        </w:rPr>
        <w:t>Governing bodies and proprietors should ensure online safety is a running and interrelated theme whilst devising and implementing their whole school or college approach to safeguarding</w:t>
      </w:r>
      <w:r>
        <w:rPr>
          <w:rFonts w:asciiTheme="minorHAnsi" w:hAnsiTheme="minorHAnsi" w:cstheme="minorHAnsi"/>
          <w:b w:val="0"/>
          <w:bCs w:val="0"/>
          <w:sz w:val="24"/>
          <w:szCs w:val="24"/>
        </w:rPr>
        <w:t>.</w:t>
      </w:r>
      <w:r w:rsidR="008C34F5" w:rsidRPr="009C2BC4">
        <w:rPr>
          <w:rFonts w:asciiTheme="minorHAnsi" w:hAnsiTheme="minorHAnsi" w:cstheme="minorHAnsi"/>
          <w:b w:val="0"/>
          <w:bCs w:val="0"/>
          <w:sz w:val="24"/>
          <w:szCs w:val="24"/>
        </w:rPr>
        <w:t xml:space="preserve"> </w:t>
      </w:r>
    </w:p>
    <w:p w14:paraId="648DEF35" w14:textId="7FE8B29D" w:rsidR="00260C2E" w:rsidRPr="009C2BC4" w:rsidRDefault="00AF19A4"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93230C" w:rsidRPr="009C2BC4">
        <w:rPr>
          <w:rFonts w:asciiTheme="minorHAnsi" w:hAnsiTheme="minorHAnsi" w:cstheme="minorHAnsi"/>
          <w:b w:val="0"/>
          <w:bCs w:val="0"/>
          <w:sz w:val="24"/>
          <w:szCs w:val="24"/>
        </w:rPr>
        <w:t>Where g</w:t>
      </w:r>
      <w:r w:rsidR="00260C2E" w:rsidRPr="009C2BC4">
        <w:rPr>
          <w:rFonts w:asciiTheme="minorHAnsi" w:hAnsiTheme="minorHAnsi" w:cstheme="minorHAnsi"/>
          <w:b w:val="0"/>
          <w:bCs w:val="0"/>
          <w:sz w:val="24"/>
          <w:szCs w:val="24"/>
        </w:rPr>
        <w:t>overning bodies and proprietors</w:t>
      </w:r>
      <w:r w:rsidR="0093230C" w:rsidRPr="009C2BC4">
        <w:rPr>
          <w:rFonts w:asciiTheme="minorHAnsi" w:hAnsiTheme="minorHAnsi" w:cstheme="minorHAnsi"/>
          <w:b w:val="0"/>
          <w:bCs w:val="0"/>
          <w:sz w:val="24"/>
          <w:szCs w:val="24"/>
        </w:rPr>
        <w:t xml:space="preserve"> hire or rent out school or college facilities/premises to organisations or individuals they should ensure that appropriate arrangements are in place to keep children safe</w:t>
      </w:r>
      <w:r w:rsidR="003776EC">
        <w:rPr>
          <w:rFonts w:asciiTheme="minorHAnsi" w:hAnsiTheme="minorHAnsi" w:cstheme="minorHAnsi"/>
          <w:b w:val="0"/>
          <w:bCs w:val="0"/>
          <w:sz w:val="24"/>
          <w:szCs w:val="24"/>
        </w:rPr>
        <w:t>.</w:t>
      </w:r>
    </w:p>
    <w:p w14:paraId="50A2AA2F" w14:textId="415D6DD6" w:rsidR="009241AE" w:rsidRPr="009C2BC4" w:rsidRDefault="00AF19A4"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9241AE" w:rsidRPr="009C2BC4">
        <w:rPr>
          <w:rFonts w:asciiTheme="minorHAnsi" w:hAnsiTheme="minorHAnsi" w:cstheme="minorHAnsi"/>
          <w:b w:val="0"/>
          <w:bCs w:val="0"/>
          <w:sz w:val="24"/>
          <w:szCs w:val="24"/>
        </w:rPr>
        <w:t>Governing bodies and proprietors should ensure they have clear systems and processes in place for identifying possible mental health problems</w:t>
      </w:r>
      <w:r w:rsidR="00540853">
        <w:rPr>
          <w:rFonts w:asciiTheme="minorHAnsi" w:hAnsiTheme="minorHAnsi" w:cstheme="minorHAnsi"/>
          <w:b w:val="0"/>
          <w:bCs w:val="0"/>
          <w:sz w:val="24"/>
          <w:szCs w:val="24"/>
        </w:rPr>
        <w:t>.</w:t>
      </w:r>
    </w:p>
    <w:p w14:paraId="4D0FE8DD" w14:textId="6DACA625" w:rsidR="006D3653" w:rsidRPr="009C2BC4" w:rsidRDefault="00540853"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6D3653" w:rsidRPr="009C2BC4">
        <w:rPr>
          <w:rFonts w:asciiTheme="minorHAnsi" w:hAnsiTheme="minorHAnsi" w:cstheme="minorHAnsi"/>
          <w:b w:val="0"/>
          <w:bCs w:val="0"/>
          <w:sz w:val="24"/>
          <w:szCs w:val="24"/>
        </w:rPr>
        <w:t xml:space="preserve">Governing bodies of maintained schools and proprietors of academies must appoint a designated teacher for </w:t>
      </w:r>
      <w:r w:rsidR="00BE2032">
        <w:rPr>
          <w:rFonts w:asciiTheme="minorHAnsi" w:hAnsiTheme="minorHAnsi" w:cstheme="minorHAnsi"/>
          <w:b w:val="0"/>
          <w:bCs w:val="0"/>
          <w:sz w:val="24"/>
          <w:szCs w:val="24"/>
        </w:rPr>
        <w:t>l</w:t>
      </w:r>
      <w:r w:rsidR="006D3653" w:rsidRPr="009C2BC4">
        <w:rPr>
          <w:rFonts w:asciiTheme="minorHAnsi" w:hAnsiTheme="minorHAnsi" w:cstheme="minorHAnsi"/>
          <w:b w:val="0"/>
          <w:bCs w:val="0"/>
          <w:sz w:val="24"/>
          <w:szCs w:val="24"/>
        </w:rPr>
        <w:t xml:space="preserve">ooked </w:t>
      </w:r>
      <w:r w:rsidR="00BE2032">
        <w:rPr>
          <w:rFonts w:asciiTheme="minorHAnsi" w:hAnsiTheme="minorHAnsi" w:cstheme="minorHAnsi"/>
          <w:b w:val="0"/>
          <w:bCs w:val="0"/>
          <w:sz w:val="24"/>
          <w:szCs w:val="24"/>
        </w:rPr>
        <w:t>a</w:t>
      </w:r>
      <w:r w:rsidR="006D3653" w:rsidRPr="009C2BC4">
        <w:rPr>
          <w:rFonts w:asciiTheme="minorHAnsi" w:hAnsiTheme="minorHAnsi" w:cstheme="minorHAnsi"/>
          <w:b w:val="0"/>
          <w:bCs w:val="0"/>
          <w:sz w:val="24"/>
          <w:szCs w:val="24"/>
        </w:rPr>
        <w:t xml:space="preserve">fter </w:t>
      </w:r>
      <w:r w:rsidR="00BE2032">
        <w:rPr>
          <w:rFonts w:asciiTheme="minorHAnsi" w:hAnsiTheme="minorHAnsi" w:cstheme="minorHAnsi"/>
          <w:b w:val="0"/>
          <w:bCs w:val="0"/>
          <w:sz w:val="24"/>
          <w:szCs w:val="24"/>
        </w:rPr>
        <w:t>c</w:t>
      </w:r>
      <w:r w:rsidR="006D3653" w:rsidRPr="009C2BC4">
        <w:rPr>
          <w:rFonts w:asciiTheme="minorHAnsi" w:hAnsiTheme="minorHAnsi" w:cstheme="minorHAnsi"/>
          <w:b w:val="0"/>
          <w:bCs w:val="0"/>
          <w:sz w:val="24"/>
          <w:szCs w:val="24"/>
        </w:rPr>
        <w:t>hildren</w:t>
      </w:r>
      <w:r w:rsidR="00BE2032">
        <w:rPr>
          <w:rFonts w:asciiTheme="minorHAnsi" w:hAnsiTheme="minorHAnsi" w:cstheme="minorHAnsi"/>
          <w:b w:val="0"/>
          <w:bCs w:val="0"/>
          <w:sz w:val="24"/>
          <w:szCs w:val="24"/>
        </w:rPr>
        <w:t>.</w:t>
      </w:r>
    </w:p>
    <w:p w14:paraId="7F265ACA" w14:textId="136ED4C7" w:rsidR="00080423" w:rsidRPr="009C2BC4" w:rsidRDefault="00540853" w:rsidP="00D43BCB">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080423" w:rsidRPr="009C2BC4">
        <w:rPr>
          <w:rFonts w:asciiTheme="minorHAnsi" w:hAnsiTheme="minorHAnsi" w:cstheme="minorHAnsi"/>
          <w:b w:val="0"/>
          <w:bCs w:val="0"/>
          <w:sz w:val="24"/>
          <w:szCs w:val="24"/>
        </w:rPr>
        <w:t>Governing bodies and proprietors should ensure that those involved with the recruitment and employment of staff to work with children have received appropriate safer recruitment training</w:t>
      </w:r>
      <w:r w:rsidR="00BE2032">
        <w:rPr>
          <w:rFonts w:asciiTheme="minorHAnsi" w:hAnsiTheme="minorHAnsi" w:cstheme="minorHAnsi"/>
          <w:b w:val="0"/>
          <w:bCs w:val="0"/>
          <w:sz w:val="24"/>
          <w:szCs w:val="24"/>
        </w:rPr>
        <w:t>.</w:t>
      </w:r>
    </w:p>
    <w:p w14:paraId="52A21D9B" w14:textId="7C3B155F" w:rsidR="00711BF3" w:rsidRPr="009C2BC4" w:rsidRDefault="00711BF3" w:rsidP="00711BF3">
      <w:pPr>
        <w:pStyle w:val="BwDPolicy"/>
        <w:numPr>
          <w:ilvl w:val="0"/>
          <w:numId w:val="0"/>
        </w:numPr>
        <w:ind w:left="502" w:hanging="360"/>
        <w:rPr>
          <w:rFonts w:asciiTheme="minorHAnsi" w:hAnsiTheme="minorHAnsi" w:cstheme="minorHAnsi"/>
          <w:sz w:val="24"/>
          <w:szCs w:val="24"/>
        </w:rPr>
      </w:pPr>
    </w:p>
    <w:p w14:paraId="01AFE01E" w14:textId="77777777" w:rsidR="00C262D6" w:rsidRPr="009C2BC4" w:rsidRDefault="00C262D6" w:rsidP="00711BF3">
      <w:pPr>
        <w:pStyle w:val="BwDPolicy"/>
        <w:numPr>
          <w:ilvl w:val="0"/>
          <w:numId w:val="0"/>
        </w:numPr>
        <w:ind w:left="502" w:hanging="360"/>
        <w:rPr>
          <w:rFonts w:asciiTheme="minorHAnsi" w:hAnsiTheme="minorHAnsi" w:cstheme="minorHAnsi"/>
          <w:sz w:val="24"/>
          <w:szCs w:val="24"/>
        </w:rPr>
      </w:pPr>
    </w:p>
    <w:p w14:paraId="6C399174" w14:textId="77777777" w:rsidR="009A0E38" w:rsidRPr="009C2BC4" w:rsidRDefault="009A0E38" w:rsidP="00711BF3">
      <w:pPr>
        <w:pStyle w:val="BwDPolicy"/>
        <w:numPr>
          <w:ilvl w:val="0"/>
          <w:numId w:val="0"/>
        </w:numPr>
        <w:ind w:left="502" w:hanging="360"/>
        <w:rPr>
          <w:rFonts w:asciiTheme="minorHAnsi" w:hAnsiTheme="minorHAnsi" w:cstheme="minorHAnsi"/>
          <w:sz w:val="24"/>
          <w:szCs w:val="24"/>
        </w:rPr>
      </w:pPr>
    </w:p>
    <w:p w14:paraId="335B976F" w14:textId="2A6983C3" w:rsidR="00D8798B" w:rsidRPr="009C2BC4" w:rsidRDefault="00C61905" w:rsidP="00B77F66">
      <w:pPr>
        <w:pStyle w:val="BwDPolicy"/>
        <w:rPr>
          <w:rFonts w:asciiTheme="minorHAnsi" w:hAnsiTheme="minorHAnsi" w:cstheme="minorHAnsi"/>
          <w:sz w:val="24"/>
          <w:szCs w:val="24"/>
        </w:rPr>
      </w:pPr>
      <w:r w:rsidRPr="009C2BC4">
        <w:rPr>
          <w:rFonts w:asciiTheme="minorHAnsi" w:hAnsiTheme="minorHAnsi" w:cstheme="minorHAnsi"/>
          <w:sz w:val="24"/>
          <w:szCs w:val="24"/>
        </w:rPr>
        <w:lastRenderedPageBreak/>
        <w:t>DSL Responsibilities</w:t>
      </w:r>
    </w:p>
    <w:p w14:paraId="2CF0AC14" w14:textId="72024D8D" w:rsidR="00C76CE4" w:rsidRPr="009C2BC4" w:rsidRDefault="00C76CE4" w:rsidP="009650CF">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take</w:t>
      </w:r>
      <w:r w:rsidR="009650CF" w:rsidRPr="009C2BC4">
        <w:rPr>
          <w:rFonts w:asciiTheme="minorHAnsi" w:hAnsiTheme="minorHAnsi" w:cstheme="minorHAnsi"/>
          <w:b w:val="0"/>
          <w:bCs w:val="0"/>
          <w:sz w:val="24"/>
          <w:szCs w:val="24"/>
        </w:rPr>
        <w:t>s</w:t>
      </w:r>
      <w:r w:rsidRPr="009C2BC4">
        <w:rPr>
          <w:rFonts w:asciiTheme="minorHAnsi" w:hAnsiTheme="minorHAnsi" w:cstheme="minorHAnsi"/>
          <w:b w:val="0"/>
          <w:bCs w:val="0"/>
          <w:sz w:val="24"/>
          <w:szCs w:val="24"/>
        </w:rPr>
        <w:t xml:space="preserve"> lead responsibility for safeguarding and child protection (including online safety).</w:t>
      </w:r>
      <w:r w:rsidR="009650CF" w:rsidRPr="009C2BC4">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This </w:t>
      </w:r>
      <w:r w:rsidR="009650CF" w:rsidRPr="009C2BC4">
        <w:rPr>
          <w:rFonts w:asciiTheme="minorHAnsi" w:hAnsiTheme="minorHAnsi" w:cstheme="minorHAnsi"/>
          <w:b w:val="0"/>
          <w:bCs w:val="0"/>
          <w:sz w:val="24"/>
          <w:szCs w:val="24"/>
        </w:rPr>
        <w:t>is</w:t>
      </w:r>
      <w:r w:rsidRPr="009C2BC4">
        <w:rPr>
          <w:rFonts w:asciiTheme="minorHAnsi" w:hAnsiTheme="minorHAnsi" w:cstheme="minorHAnsi"/>
          <w:b w:val="0"/>
          <w:bCs w:val="0"/>
          <w:sz w:val="24"/>
          <w:szCs w:val="24"/>
        </w:rPr>
        <w:t xml:space="preserve"> explicit in the </w:t>
      </w:r>
      <w:r w:rsidR="00E430D7">
        <w:rPr>
          <w:rFonts w:asciiTheme="minorHAnsi" w:hAnsiTheme="minorHAnsi" w:cstheme="minorHAnsi"/>
          <w:b w:val="0"/>
          <w:bCs w:val="0"/>
          <w:sz w:val="24"/>
          <w:szCs w:val="24"/>
        </w:rPr>
        <w:t>DSL’s</w:t>
      </w:r>
      <w:r w:rsidRPr="009C2BC4">
        <w:rPr>
          <w:rFonts w:asciiTheme="minorHAnsi" w:hAnsiTheme="minorHAnsi" w:cstheme="minorHAnsi"/>
          <w:b w:val="0"/>
          <w:bCs w:val="0"/>
          <w:sz w:val="24"/>
          <w:szCs w:val="24"/>
        </w:rPr>
        <w:t xml:space="preserve"> job description.</w:t>
      </w:r>
    </w:p>
    <w:p w14:paraId="4DEF0E1A" w14:textId="2E6A34AA" w:rsidR="00EA0853" w:rsidRPr="009C2BC4" w:rsidRDefault="00EA0853" w:rsidP="009650CF">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will keep detailed, accurate, secure written records of concerns and referrals and understand the purpose of this record-keeping.</w:t>
      </w:r>
    </w:p>
    <w:p w14:paraId="765DDEB8" w14:textId="1BD41A1B" w:rsidR="004A3373" w:rsidRPr="009C2BC4" w:rsidRDefault="0012646C" w:rsidP="009650CF">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When a child leaves the school, </w:t>
      </w:r>
      <w:r w:rsidR="004A3373" w:rsidRPr="009C2BC4">
        <w:rPr>
          <w:rFonts w:asciiTheme="minorHAnsi" w:hAnsiTheme="minorHAnsi" w:cstheme="minorHAnsi"/>
          <w:b w:val="0"/>
          <w:bCs w:val="0"/>
          <w:sz w:val="24"/>
          <w:szCs w:val="24"/>
        </w:rPr>
        <w:t xml:space="preserve">the designated safeguarding lead will transfer </w:t>
      </w:r>
      <w:r w:rsidRPr="009C2BC4">
        <w:rPr>
          <w:rFonts w:asciiTheme="minorHAnsi" w:hAnsiTheme="minorHAnsi" w:cstheme="minorHAnsi"/>
          <w:b w:val="0"/>
          <w:bCs w:val="0"/>
          <w:sz w:val="24"/>
          <w:szCs w:val="24"/>
        </w:rPr>
        <w:t xml:space="preserve">the </w:t>
      </w:r>
      <w:r w:rsidR="004A3373" w:rsidRPr="009C2BC4">
        <w:rPr>
          <w:rFonts w:asciiTheme="minorHAnsi" w:hAnsiTheme="minorHAnsi" w:cstheme="minorHAnsi"/>
          <w:b w:val="0"/>
          <w:bCs w:val="0"/>
          <w:sz w:val="24"/>
          <w:szCs w:val="24"/>
        </w:rPr>
        <w:t>child protection file to the new school or college</w:t>
      </w:r>
      <w:r w:rsidRPr="009C2BC4">
        <w:rPr>
          <w:rFonts w:asciiTheme="minorHAnsi" w:hAnsiTheme="minorHAnsi" w:cstheme="minorHAnsi"/>
          <w:b w:val="0"/>
          <w:bCs w:val="0"/>
          <w:sz w:val="24"/>
          <w:szCs w:val="24"/>
        </w:rPr>
        <w:t xml:space="preserve"> within 5 days</w:t>
      </w:r>
      <w:r w:rsidR="00E61362" w:rsidRPr="009C2BC4">
        <w:rPr>
          <w:rFonts w:asciiTheme="minorHAnsi" w:hAnsiTheme="minorHAnsi" w:cstheme="minorHAnsi"/>
          <w:b w:val="0"/>
          <w:bCs w:val="0"/>
          <w:sz w:val="24"/>
          <w:szCs w:val="24"/>
        </w:rPr>
        <w:t>.</w:t>
      </w:r>
    </w:p>
    <w:p w14:paraId="32FA3D33" w14:textId="0120DE05" w:rsidR="00FA44F5" w:rsidRPr="009C2BC4" w:rsidRDefault="00FA44F5" w:rsidP="009650CF">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The designated safeguarding lead liaises with </w:t>
      </w:r>
      <w:r w:rsidR="00DE55E8" w:rsidRPr="009C2BC4">
        <w:rPr>
          <w:rFonts w:asciiTheme="minorHAnsi" w:hAnsiTheme="minorHAnsi" w:cstheme="minorHAnsi"/>
          <w:b w:val="0"/>
          <w:bCs w:val="0"/>
          <w:sz w:val="24"/>
          <w:szCs w:val="24"/>
        </w:rPr>
        <w:t>the designated teacher, SENCO, Mental Health Lead/First Aiders</w:t>
      </w:r>
      <w:r w:rsidR="00285520" w:rsidRPr="009C2BC4">
        <w:rPr>
          <w:rFonts w:asciiTheme="minorHAnsi" w:hAnsiTheme="minorHAnsi" w:cstheme="minorHAnsi"/>
          <w:b w:val="0"/>
          <w:bCs w:val="0"/>
          <w:sz w:val="24"/>
          <w:szCs w:val="24"/>
        </w:rPr>
        <w:t xml:space="preserve"> </w:t>
      </w:r>
      <w:r w:rsidR="00E430D7">
        <w:rPr>
          <w:rFonts w:asciiTheme="minorHAnsi" w:hAnsiTheme="minorHAnsi" w:cstheme="minorHAnsi"/>
          <w:b w:val="0"/>
          <w:bCs w:val="0"/>
          <w:sz w:val="24"/>
          <w:szCs w:val="24"/>
        </w:rPr>
        <w:t xml:space="preserve">and other staff </w:t>
      </w:r>
      <w:r w:rsidR="00285520" w:rsidRPr="009C2BC4">
        <w:rPr>
          <w:rFonts w:asciiTheme="minorHAnsi" w:hAnsiTheme="minorHAnsi" w:cstheme="minorHAnsi"/>
          <w:b w:val="0"/>
          <w:bCs w:val="0"/>
          <w:sz w:val="24"/>
          <w:szCs w:val="24"/>
        </w:rPr>
        <w:t>to ensure those children who are potentially at greater risk are safeguarded effectively</w:t>
      </w:r>
      <w:r w:rsidR="004202D9" w:rsidRPr="009C2BC4">
        <w:rPr>
          <w:rFonts w:asciiTheme="minorHAnsi" w:hAnsiTheme="minorHAnsi" w:cstheme="minorHAnsi"/>
          <w:b w:val="0"/>
          <w:bCs w:val="0"/>
          <w:sz w:val="24"/>
          <w:szCs w:val="24"/>
        </w:rPr>
        <w:t>.</w:t>
      </w:r>
    </w:p>
    <w:p w14:paraId="2B3D69F6" w14:textId="77777777" w:rsidR="00236037" w:rsidRPr="009C2BC4" w:rsidRDefault="00EA6BBA" w:rsidP="0023603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The designated safeguarding lead will </w:t>
      </w:r>
      <w:r w:rsidR="003A2238" w:rsidRPr="009C2BC4">
        <w:rPr>
          <w:rFonts w:asciiTheme="minorHAnsi" w:hAnsiTheme="minorHAnsi" w:cstheme="minorHAnsi"/>
          <w:b w:val="0"/>
          <w:bCs w:val="0"/>
          <w:sz w:val="24"/>
          <w:szCs w:val="24"/>
        </w:rPr>
        <w:t>raise</w:t>
      </w:r>
      <w:r w:rsidRPr="009C2BC4">
        <w:rPr>
          <w:rFonts w:asciiTheme="minorHAnsi" w:hAnsiTheme="minorHAnsi" w:cstheme="minorHAnsi"/>
          <w:b w:val="0"/>
          <w:bCs w:val="0"/>
          <w:sz w:val="24"/>
          <w:szCs w:val="24"/>
        </w:rPr>
        <w:t xml:space="preserve"> awareness of safeguarding throughout school by:</w:t>
      </w:r>
    </w:p>
    <w:p w14:paraId="32216C78" w14:textId="4363A652" w:rsidR="00236037" w:rsidRPr="009C2BC4" w:rsidRDefault="003A2238" w:rsidP="0023603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Ensuring all staff read and understand this policy</w:t>
      </w:r>
      <w:r w:rsidR="00C964FC">
        <w:rPr>
          <w:rFonts w:asciiTheme="minorHAnsi" w:hAnsiTheme="minorHAnsi" w:cstheme="minorHAnsi"/>
          <w:b w:val="0"/>
          <w:bCs w:val="0"/>
          <w:sz w:val="24"/>
          <w:szCs w:val="24"/>
        </w:rPr>
        <w:t xml:space="preserve"> and at least Part one of Keeping Children Safe in Education</w:t>
      </w:r>
    </w:p>
    <w:p w14:paraId="1B9DC9D5" w14:textId="77777777" w:rsidR="00236037" w:rsidRPr="009C2BC4" w:rsidRDefault="00F3464D" w:rsidP="0023603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Updating this policy at least annually</w:t>
      </w:r>
    </w:p>
    <w:p w14:paraId="3BFD829C" w14:textId="77777777" w:rsidR="00765CED" w:rsidRPr="009C2BC4" w:rsidRDefault="00765CED" w:rsidP="0023603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Ensure this policy is available publicly</w:t>
      </w:r>
    </w:p>
    <w:p w14:paraId="169134E4" w14:textId="77777777" w:rsidR="00DD6D80" w:rsidRPr="009C2BC4" w:rsidRDefault="00765CED" w:rsidP="0023603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Ensuring that parents know about </w:t>
      </w:r>
      <w:r w:rsidR="00DD6D80" w:rsidRPr="009C2BC4">
        <w:rPr>
          <w:rFonts w:asciiTheme="minorHAnsi" w:hAnsiTheme="minorHAnsi" w:cstheme="minorHAnsi"/>
          <w:b w:val="0"/>
          <w:bCs w:val="0"/>
          <w:sz w:val="24"/>
          <w:szCs w:val="24"/>
        </w:rPr>
        <w:t>school’s duty to refer suspected cases of abuse</w:t>
      </w:r>
    </w:p>
    <w:p w14:paraId="04A37B94" w14:textId="5F0C1105" w:rsidR="00113758" w:rsidRPr="009C2BC4" w:rsidRDefault="00C964FC" w:rsidP="00236037">
      <w:pPr>
        <w:pStyle w:val="BwDPolicy"/>
        <w:numPr>
          <w:ilvl w:val="3"/>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L</w:t>
      </w:r>
      <w:r w:rsidR="0006038F" w:rsidRPr="009C2BC4">
        <w:rPr>
          <w:rFonts w:asciiTheme="minorHAnsi" w:hAnsiTheme="minorHAnsi" w:cstheme="minorHAnsi"/>
          <w:b w:val="0"/>
          <w:bCs w:val="0"/>
          <w:sz w:val="24"/>
          <w:szCs w:val="24"/>
        </w:rPr>
        <w:t>inking with CSAP</w:t>
      </w:r>
      <w:r w:rsidR="00113758" w:rsidRPr="009C2BC4">
        <w:rPr>
          <w:rFonts w:asciiTheme="minorHAnsi" w:hAnsiTheme="minorHAnsi" w:cstheme="minorHAnsi"/>
          <w:b w:val="0"/>
          <w:bCs w:val="0"/>
          <w:sz w:val="24"/>
          <w:szCs w:val="24"/>
        </w:rPr>
        <w:t xml:space="preserve"> and the </w:t>
      </w:r>
      <w:r>
        <w:rPr>
          <w:rFonts w:asciiTheme="minorHAnsi" w:hAnsiTheme="minorHAnsi" w:cstheme="minorHAnsi"/>
          <w:b w:val="0"/>
          <w:bCs w:val="0"/>
          <w:sz w:val="24"/>
          <w:szCs w:val="24"/>
        </w:rPr>
        <w:t>local authority</w:t>
      </w:r>
      <w:r w:rsidR="0006038F" w:rsidRPr="009C2BC4">
        <w:rPr>
          <w:rFonts w:asciiTheme="minorHAnsi" w:hAnsiTheme="minorHAnsi" w:cstheme="minorHAnsi"/>
          <w:b w:val="0"/>
          <w:bCs w:val="0"/>
          <w:sz w:val="24"/>
          <w:szCs w:val="24"/>
        </w:rPr>
        <w:t xml:space="preserve"> to make sure staff are aware of any training opportunities</w:t>
      </w:r>
    </w:p>
    <w:p w14:paraId="2297EE70" w14:textId="6CF5C800" w:rsidR="00826755" w:rsidRPr="009C2BC4" w:rsidRDefault="00826755" w:rsidP="00826755">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will provide support to staff to carry out their safeguarding duties</w:t>
      </w:r>
      <w:r w:rsidR="00C964FC">
        <w:rPr>
          <w:rFonts w:asciiTheme="minorHAnsi" w:hAnsiTheme="minorHAnsi" w:cstheme="minorHAnsi"/>
          <w:b w:val="0"/>
          <w:bCs w:val="0"/>
          <w:sz w:val="24"/>
          <w:szCs w:val="24"/>
        </w:rPr>
        <w:t>.</w:t>
      </w:r>
    </w:p>
    <w:p w14:paraId="7E2043AB" w14:textId="7B3575DF" w:rsidR="00826755" w:rsidRPr="009C2BC4" w:rsidRDefault="00826755" w:rsidP="00826755">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will liaise closely with other services such as local authority children’s social care.</w:t>
      </w:r>
    </w:p>
    <w:p w14:paraId="56EC1A3C" w14:textId="5D66B3AA" w:rsidR="00494A6C" w:rsidRPr="009C2BC4" w:rsidRDefault="00E077CC" w:rsidP="00494A6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(and any deputies) will access and engage with training to provide them with the knowledge and skills required to carry out the role. This training will be updated at least every two years.</w:t>
      </w:r>
    </w:p>
    <w:p w14:paraId="480759D9" w14:textId="43908983" w:rsidR="00BD05B3" w:rsidRPr="00346C01" w:rsidRDefault="00BD05B3" w:rsidP="00494A6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The designated safeguarding lead (and any deputies) </w:t>
      </w:r>
      <w:r w:rsidR="00E61304" w:rsidRPr="009C2BC4">
        <w:rPr>
          <w:rFonts w:asciiTheme="minorHAnsi" w:hAnsiTheme="minorHAnsi" w:cstheme="minorHAnsi"/>
          <w:b w:val="0"/>
          <w:bCs w:val="0"/>
          <w:sz w:val="24"/>
          <w:szCs w:val="24"/>
        </w:rPr>
        <w:t xml:space="preserve">will </w:t>
      </w:r>
      <w:r w:rsidRPr="009C2BC4">
        <w:rPr>
          <w:rFonts w:asciiTheme="minorHAnsi" w:hAnsiTheme="minorHAnsi" w:cstheme="minorHAnsi"/>
          <w:b w:val="0"/>
          <w:bCs w:val="0"/>
          <w:sz w:val="24"/>
          <w:szCs w:val="24"/>
        </w:rPr>
        <w:t>undertake Prevent awareness training.</w:t>
      </w:r>
      <w:r w:rsidR="00E61304" w:rsidRPr="009C2BC4">
        <w:rPr>
          <w:rFonts w:asciiTheme="minorHAnsi" w:hAnsiTheme="minorHAnsi" w:cstheme="minorHAnsi"/>
          <w:b w:val="0"/>
          <w:bCs w:val="0"/>
          <w:sz w:val="24"/>
          <w:szCs w:val="24"/>
        </w:rPr>
        <w:t xml:space="preserve"> This training will be updated in accordance with schools Prevent risk assessment and </w:t>
      </w:r>
      <w:r w:rsidR="00E61304" w:rsidRPr="00346C01">
        <w:rPr>
          <w:rFonts w:asciiTheme="minorHAnsi" w:hAnsiTheme="minorHAnsi" w:cstheme="minorHAnsi"/>
          <w:b w:val="0"/>
          <w:bCs w:val="0"/>
          <w:sz w:val="24"/>
          <w:szCs w:val="24"/>
        </w:rPr>
        <w:t>CSAP advice</w:t>
      </w:r>
      <w:r w:rsidR="00DF2D76" w:rsidRPr="00346C01">
        <w:rPr>
          <w:rFonts w:asciiTheme="minorHAnsi" w:hAnsiTheme="minorHAnsi" w:cstheme="minorHAnsi"/>
          <w:b w:val="0"/>
          <w:bCs w:val="0"/>
          <w:sz w:val="24"/>
          <w:szCs w:val="24"/>
        </w:rPr>
        <w:t>.</w:t>
      </w:r>
      <w:r w:rsidR="006520DC">
        <w:rPr>
          <w:rFonts w:asciiTheme="minorHAnsi" w:hAnsiTheme="minorHAnsi" w:cstheme="minorHAnsi"/>
          <w:b w:val="0"/>
          <w:bCs w:val="0"/>
          <w:sz w:val="24"/>
          <w:szCs w:val="24"/>
        </w:rPr>
        <w:t xml:space="preserve"> </w:t>
      </w:r>
      <w:r w:rsidR="006520DC" w:rsidRPr="00346C01">
        <w:rPr>
          <w:rFonts w:asciiTheme="minorHAnsi" w:hAnsiTheme="minorHAnsi" w:cstheme="minorHAnsi"/>
          <w:b w:val="0"/>
          <w:bCs w:val="0"/>
          <w:sz w:val="24"/>
          <w:szCs w:val="24"/>
        </w:rPr>
        <w:t>See PREVENT Section below</w:t>
      </w:r>
    </w:p>
    <w:p w14:paraId="5898CB7F" w14:textId="77777777" w:rsidR="000E0D25" w:rsidRPr="000E0D25" w:rsidRDefault="00300FB5" w:rsidP="00D4309E">
      <w:pPr>
        <w:pStyle w:val="ListParagraph"/>
        <w:numPr>
          <w:ilvl w:val="1"/>
          <w:numId w:val="1"/>
        </w:numPr>
        <w:rPr>
          <w:rFonts w:cstheme="minorHAnsi"/>
          <w:sz w:val="24"/>
          <w:szCs w:val="24"/>
        </w:rPr>
      </w:pPr>
      <w:r w:rsidRPr="000E0D25">
        <w:rPr>
          <w:rFonts w:cstheme="minorHAnsi"/>
          <w:b/>
          <w:bCs/>
          <w:sz w:val="24"/>
          <w:szCs w:val="24"/>
        </w:rPr>
        <w:t xml:space="preserve"> </w:t>
      </w:r>
      <w:r w:rsidR="00CE30A5" w:rsidRPr="000E0D25">
        <w:rPr>
          <w:rFonts w:cstheme="minorHAnsi"/>
          <w:sz w:val="24"/>
          <w:szCs w:val="24"/>
        </w:rPr>
        <w:t>The designated safeguarding lead (and any deputies) are aware of local procedures for making a Prevent referral.</w:t>
      </w:r>
      <w:r w:rsidR="00CE30A5" w:rsidRPr="000E0D25">
        <w:rPr>
          <w:rFonts w:cstheme="minorHAnsi"/>
          <w:b/>
          <w:bCs/>
          <w:sz w:val="24"/>
          <w:szCs w:val="24"/>
        </w:rPr>
        <w:t xml:space="preserve"> </w:t>
      </w:r>
      <w:r w:rsidR="006520DC" w:rsidRPr="000E0D25">
        <w:rPr>
          <w:rFonts w:eastAsia="Calibri" w:cstheme="minorHAnsi"/>
          <w:sz w:val="24"/>
          <w:szCs w:val="24"/>
        </w:rPr>
        <w:t>See PREVENT Section below</w:t>
      </w:r>
      <w:r w:rsidR="000E0D25" w:rsidRPr="000E0D25">
        <w:rPr>
          <w:rFonts w:eastAsia="Calibri" w:cstheme="minorHAnsi"/>
          <w:sz w:val="24"/>
          <w:szCs w:val="24"/>
        </w:rPr>
        <w:t>.</w:t>
      </w:r>
    </w:p>
    <w:p w14:paraId="029494EB" w14:textId="77777777" w:rsidR="00420DE5" w:rsidRDefault="00300FB5" w:rsidP="00D4309E">
      <w:pPr>
        <w:pStyle w:val="ListParagraph"/>
        <w:numPr>
          <w:ilvl w:val="1"/>
          <w:numId w:val="1"/>
        </w:numPr>
        <w:rPr>
          <w:rFonts w:cstheme="minorHAnsi"/>
          <w:sz w:val="24"/>
          <w:szCs w:val="24"/>
        </w:rPr>
      </w:pPr>
      <w:r w:rsidRPr="00420DE5">
        <w:rPr>
          <w:rFonts w:cstheme="minorHAnsi"/>
          <w:sz w:val="24"/>
          <w:szCs w:val="24"/>
        </w:rPr>
        <w:t xml:space="preserve"> </w:t>
      </w:r>
      <w:r w:rsidR="002622F6" w:rsidRPr="00420DE5">
        <w:rPr>
          <w:rFonts w:cstheme="minorHAnsi"/>
          <w:sz w:val="24"/>
          <w:szCs w:val="24"/>
        </w:rPr>
        <w:t xml:space="preserve">The designated safeguarding lead (and deputies) </w:t>
      </w:r>
      <w:r w:rsidR="00AD64BE" w:rsidRPr="00420DE5">
        <w:rPr>
          <w:rFonts w:cstheme="minorHAnsi"/>
          <w:sz w:val="24"/>
          <w:szCs w:val="24"/>
        </w:rPr>
        <w:t>will</w:t>
      </w:r>
      <w:r w:rsidR="002622F6" w:rsidRPr="00420DE5">
        <w:rPr>
          <w:rFonts w:cstheme="minorHAnsi"/>
          <w:sz w:val="24"/>
          <w:szCs w:val="24"/>
        </w:rPr>
        <w:t xml:space="preserve"> consider whether children are at risk of abuse or exploitation in situations outside their families. </w:t>
      </w:r>
    </w:p>
    <w:p w14:paraId="5FBB5210" w14:textId="12A943A4" w:rsidR="00494A6C" w:rsidRPr="00420DE5" w:rsidRDefault="00300FB5" w:rsidP="00D4309E">
      <w:pPr>
        <w:pStyle w:val="ListParagraph"/>
        <w:numPr>
          <w:ilvl w:val="1"/>
          <w:numId w:val="1"/>
        </w:numPr>
        <w:rPr>
          <w:rFonts w:cstheme="minorHAnsi"/>
          <w:sz w:val="24"/>
          <w:szCs w:val="24"/>
        </w:rPr>
      </w:pPr>
      <w:r w:rsidRPr="00420DE5">
        <w:rPr>
          <w:rFonts w:cstheme="minorHAnsi"/>
          <w:sz w:val="24"/>
          <w:szCs w:val="24"/>
        </w:rPr>
        <w:t xml:space="preserve"> </w:t>
      </w:r>
      <w:r w:rsidR="0029279C" w:rsidRPr="00420DE5">
        <w:rPr>
          <w:rFonts w:cstheme="minorHAnsi"/>
          <w:sz w:val="24"/>
          <w:szCs w:val="24"/>
        </w:rPr>
        <w:t xml:space="preserve">The designated safeguarding lead or a deputy </w:t>
      </w:r>
      <w:r w:rsidR="00AD64BE" w:rsidRPr="00420DE5">
        <w:rPr>
          <w:rFonts w:cstheme="minorHAnsi"/>
          <w:sz w:val="24"/>
          <w:szCs w:val="24"/>
        </w:rPr>
        <w:t>will</w:t>
      </w:r>
      <w:r w:rsidR="0029279C" w:rsidRPr="00420DE5">
        <w:rPr>
          <w:rFonts w:cstheme="minorHAnsi"/>
          <w:sz w:val="24"/>
          <w:szCs w:val="24"/>
        </w:rPr>
        <w:t xml:space="preserve"> always be available</w:t>
      </w:r>
      <w:r w:rsidR="00657437" w:rsidRPr="00420DE5">
        <w:rPr>
          <w:rFonts w:cstheme="minorHAnsi"/>
          <w:sz w:val="24"/>
          <w:szCs w:val="24"/>
        </w:rPr>
        <w:t>, during school hours.</w:t>
      </w:r>
      <w:r w:rsidR="0029279C" w:rsidRPr="00420DE5">
        <w:rPr>
          <w:rFonts w:cstheme="minorHAnsi"/>
          <w:sz w:val="24"/>
          <w:szCs w:val="24"/>
        </w:rPr>
        <w:t xml:space="preserve"> to discuss safeguarding concerns</w:t>
      </w:r>
      <w:r w:rsidR="00657437" w:rsidRPr="00420DE5">
        <w:rPr>
          <w:rFonts w:cstheme="minorHAnsi"/>
          <w:sz w:val="24"/>
          <w:szCs w:val="24"/>
        </w:rPr>
        <w:t>.</w:t>
      </w:r>
    </w:p>
    <w:p w14:paraId="63450DC0" w14:textId="62E6889D" w:rsidR="000B7896" w:rsidRPr="009C2BC4" w:rsidRDefault="00300FB5" w:rsidP="000B789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0B7896" w:rsidRPr="009C2BC4">
        <w:rPr>
          <w:rFonts w:asciiTheme="minorHAnsi" w:hAnsiTheme="minorHAnsi" w:cstheme="minorHAnsi"/>
          <w:b w:val="0"/>
          <w:bCs w:val="0"/>
          <w:sz w:val="24"/>
          <w:szCs w:val="24"/>
        </w:rPr>
        <w:t>The designated safeguarding lead (</w:t>
      </w:r>
      <w:r w:rsidR="00F2510A">
        <w:rPr>
          <w:rFonts w:asciiTheme="minorHAnsi" w:hAnsiTheme="minorHAnsi" w:cstheme="minorHAnsi"/>
          <w:b w:val="0"/>
          <w:bCs w:val="0"/>
          <w:sz w:val="24"/>
          <w:szCs w:val="24"/>
        </w:rPr>
        <w:t>and deputies</w:t>
      </w:r>
      <w:r w:rsidR="000B7896" w:rsidRPr="009C2BC4">
        <w:rPr>
          <w:rFonts w:asciiTheme="minorHAnsi" w:hAnsiTheme="minorHAnsi" w:cstheme="minorHAnsi"/>
          <w:b w:val="0"/>
          <w:bCs w:val="0"/>
          <w:sz w:val="24"/>
          <w:szCs w:val="24"/>
        </w:rPr>
        <w:t xml:space="preserve">) will lead on liaising with other agencies and setting up an </w:t>
      </w:r>
      <w:r w:rsidR="00B7250E" w:rsidRPr="009C2BC4">
        <w:rPr>
          <w:rFonts w:asciiTheme="minorHAnsi" w:hAnsiTheme="minorHAnsi" w:cstheme="minorHAnsi"/>
          <w:b w:val="0"/>
          <w:bCs w:val="0"/>
          <w:sz w:val="24"/>
          <w:szCs w:val="24"/>
        </w:rPr>
        <w:t xml:space="preserve">Early Help </w:t>
      </w:r>
      <w:r w:rsidR="000B7896" w:rsidRPr="009C2BC4">
        <w:rPr>
          <w:rFonts w:asciiTheme="minorHAnsi" w:hAnsiTheme="minorHAnsi" w:cstheme="minorHAnsi"/>
          <w:b w:val="0"/>
          <w:bCs w:val="0"/>
          <w:sz w:val="24"/>
          <w:szCs w:val="24"/>
        </w:rPr>
        <w:t>assessment</w:t>
      </w:r>
      <w:r w:rsidR="00B7250E" w:rsidRPr="009C2BC4">
        <w:rPr>
          <w:rFonts w:asciiTheme="minorHAnsi" w:hAnsiTheme="minorHAnsi" w:cstheme="minorHAnsi"/>
          <w:b w:val="0"/>
          <w:bCs w:val="0"/>
          <w:sz w:val="24"/>
          <w:szCs w:val="24"/>
        </w:rPr>
        <w:t>/CAF</w:t>
      </w:r>
      <w:r w:rsidR="000B7896" w:rsidRPr="009C2BC4">
        <w:rPr>
          <w:rFonts w:asciiTheme="minorHAnsi" w:hAnsiTheme="minorHAnsi" w:cstheme="minorHAnsi"/>
          <w:b w:val="0"/>
          <w:bCs w:val="0"/>
          <w:sz w:val="24"/>
          <w:szCs w:val="24"/>
        </w:rPr>
        <w:t xml:space="preserve"> as appropriate.</w:t>
      </w:r>
    </w:p>
    <w:p w14:paraId="34F983E1" w14:textId="73037512" w:rsidR="000B7896" w:rsidRPr="009C2BC4" w:rsidRDefault="001274AF" w:rsidP="0065743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w:t>
      </w:r>
      <w:r w:rsidR="00F2510A">
        <w:rPr>
          <w:rFonts w:asciiTheme="minorHAnsi" w:hAnsiTheme="minorHAnsi" w:cstheme="minorHAnsi"/>
          <w:b w:val="0"/>
          <w:bCs w:val="0"/>
          <w:sz w:val="24"/>
          <w:szCs w:val="24"/>
        </w:rPr>
        <w:t>and deputies</w:t>
      </w:r>
      <w:r w:rsidRPr="009C2BC4">
        <w:rPr>
          <w:rFonts w:asciiTheme="minorHAnsi" w:hAnsiTheme="minorHAnsi" w:cstheme="minorHAnsi"/>
          <w:b w:val="0"/>
          <w:bCs w:val="0"/>
          <w:sz w:val="24"/>
          <w:szCs w:val="24"/>
        </w:rPr>
        <w:t xml:space="preserve">) will take a leading role </w:t>
      </w:r>
      <w:r w:rsidR="001D725F" w:rsidRPr="009C2BC4">
        <w:rPr>
          <w:rFonts w:asciiTheme="minorHAnsi" w:hAnsiTheme="minorHAnsi" w:cstheme="minorHAnsi"/>
          <w:b w:val="0"/>
          <w:bCs w:val="0"/>
          <w:sz w:val="24"/>
          <w:szCs w:val="24"/>
        </w:rPr>
        <w:t>on cases of child-on-child abuse</w:t>
      </w:r>
      <w:r w:rsidR="00E7439F" w:rsidRPr="009C2BC4">
        <w:rPr>
          <w:rFonts w:asciiTheme="minorHAnsi" w:hAnsiTheme="minorHAnsi" w:cstheme="minorHAnsi"/>
          <w:b w:val="0"/>
          <w:bCs w:val="0"/>
          <w:sz w:val="24"/>
          <w:szCs w:val="24"/>
        </w:rPr>
        <w:t xml:space="preserve"> and liaise with other agencies such as </w:t>
      </w:r>
      <w:r w:rsidR="0040159E" w:rsidRPr="009C2BC4">
        <w:rPr>
          <w:rFonts w:asciiTheme="minorHAnsi" w:hAnsiTheme="minorHAnsi" w:cstheme="minorHAnsi"/>
          <w:b w:val="0"/>
          <w:bCs w:val="0"/>
          <w:sz w:val="24"/>
          <w:szCs w:val="24"/>
        </w:rPr>
        <w:t xml:space="preserve">the </w:t>
      </w:r>
      <w:r w:rsidR="00E7439F" w:rsidRPr="009C2BC4">
        <w:rPr>
          <w:rFonts w:asciiTheme="minorHAnsi" w:hAnsiTheme="minorHAnsi" w:cstheme="minorHAnsi"/>
          <w:b w:val="0"/>
          <w:bCs w:val="0"/>
          <w:sz w:val="24"/>
          <w:szCs w:val="24"/>
        </w:rPr>
        <w:t>police</w:t>
      </w:r>
      <w:r w:rsidR="0040159E" w:rsidRPr="009C2BC4">
        <w:rPr>
          <w:rFonts w:asciiTheme="minorHAnsi" w:hAnsiTheme="minorHAnsi" w:cstheme="minorHAnsi"/>
          <w:b w:val="0"/>
          <w:bCs w:val="0"/>
          <w:sz w:val="24"/>
          <w:szCs w:val="24"/>
        </w:rPr>
        <w:t xml:space="preserve"> and </w:t>
      </w:r>
      <w:r w:rsidR="00E7439F" w:rsidRPr="009C2BC4">
        <w:rPr>
          <w:rFonts w:asciiTheme="minorHAnsi" w:hAnsiTheme="minorHAnsi" w:cstheme="minorHAnsi"/>
          <w:b w:val="0"/>
          <w:bCs w:val="0"/>
          <w:sz w:val="24"/>
          <w:szCs w:val="24"/>
        </w:rPr>
        <w:t>children’s social care</w:t>
      </w:r>
      <w:r w:rsidR="0040159E" w:rsidRPr="009C2BC4">
        <w:rPr>
          <w:rFonts w:asciiTheme="minorHAnsi" w:hAnsiTheme="minorHAnsi" w:cstheme="minorHAnsi"/>
          <w:b w:val="0"/>
          <w:bCs w:val="0"/>
          <w:sz w:val="24"/>
          <w:szCs w:val="24"/>
        </w:rPr>
        <w:t xml:space="preserve"> in determining how to manage </w:t>
      </w:r>
      <w:r w:rsidR="002E7262" w:rsidRPr="009C2BC4">
        <w:rPr>
          <w:rFonts w:asciiTheme="minorHAnsi" w:hAnsiTheme="minorHAnsi" w:cstheme="minorHAnsi"/>
          <w:b w:val="0"/>
          <w:bCs w:val="0"/>
          <w:sz w:val="24"/>
          <w:szCs w:val="24"/>
        </w:rPr>
        <w:t>such cases.</w:t>
      </w:r>
    </w:p>
    <w:p w14:paraId="030A6A25" w14:textId="0546327F" w:rsidR="002E7262" w:rsidRPr="00346C01" w:rsidRDefault="00F2510A" w:rsidP="0065743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2E7262" w:rsidRPr="009C2BC4">
        <w:rPr>
          <w:rFonts w:asciiTheme="minorHAnsi" w:hAnsiTheme="minorHAnsi" w:cstheme="minorHAnsi"/>
          <w:b w:val="0"/>
          <w:bCs w:val="0"/>
          <w:sz w:val="24"/>
          <w:szCs w:val="24"/>
        </w:rPr>
        <w:t xml:space="preserve">The designated safeguarding lead will </w:t>
      </w:r>
      <w:r w:rsidR="00637B45" w:rsidRPr="009C2BC4">
        <w:rPr>
          <w:rFonts w:asciiTheme="minorHAnsi" w:hAnsiTheme="minorHAnsi" w:cstheme="minorHAnsi"/>
          <w:b w:val="0"/>
          <w:bCs w:val="0"/>
          <w:sz w:val="24"/>
          <w:szCs w:val="24"/>
        </w:rPr>
        <w:t xml:space="preserve">be aware of the </w:t>
      </w:r>
      <w:r w:rsidR="00637B45" w:rsidRPr="00346C01">
        <w:rPr>
          <w:rFonts w:asciiTheme="minorHAnsi" w:hAnsiTheme="minorHAnsi" w:cstheme="minorHAnsi"/>
          <w:b w:val="0"/>
          <w:bCs w:val="0"/>
          <w:sz w:val="24"/>
          <w:szCs w:val="24"/>
        </w:rPr>
        <w:t>local response to sexual violence and sexual harassment</w:t>
      </w:r>
      <w:r w:rsidRPr="00346C01">
        <w:rPr>
          <w:rFonts w:asciiTheme="minorHAnsi" w:hAnsiTheme="minorHAnsi" w:cstheme="minorHAnsi"/>
          <w:b w:val="0"/>
          <w:bCs w:val="0"/>
          <w:sz w:val="24"/>
          <w:szCs w:val="24"/>
        </w:rPr>
        <w:t xml:space="preserve"> between children</w:t>
      </w:r>
      <w:r w:rsidR="00BD2377" w:rsidRPr="00346C01">
        <w:rPr>
          <w:rFonts w:asciiTheme="minorHAnsi" w:hAnsiTheme="minorHAnsi" w:cstheme="minorHAnsi"/>
          <w:b w:val="0"/>
          <w:bCs w:val="0"/>
          <w:sz w:val="24"/>
          <w:szCs w:val="24"/>
        </w:rPr>
        <w:t>.</w:t>
      </w:r>
    </w:p>
    <w:p w14:paraId="7413DB4B" w14:textId="6D790F8E" w:rsidR="00C262D6" w:rsidRPr="009C2BC4" w:rsidRDefault="00F3464D" w:rsidP="00494A6C">
      <w:pPr>
        <w:pStyle w:val="BwDPolicy"/>
        <w:numPr>
          <w:ilvl w:val="0"/>
          <w:numId w:val="0"/>
        </w:numPr>
        <w:ind w:left="502" w:hanging="360"/>
        <w:rPr>
          <w:rFonts w:asciiTheme="minorHAnsi" w:hAnsiTheme="minorHAnsi" w:cstheme="minorHAnsi"/>
          <w:sz w:val="24"/>
          <w:szCs w:val="24"/>
        </w:rPr>
      </w:pPr>
      <w:r w:rsidRPr="009C2BC4">
        <w:rPr>
          <w:rFonts w:asciiTheme="minorHAnsi" w:hAnsiTheme="minorHAnsi" w:cstheme="minorHAnsi"/>
          <w:sz w:val="24"/>
          <w:szCs w:val="24"/>
        </w:rPr>
        <w:t xml:space="preserve"> </w:t>
      </w:r>
    </w:p>
    <w:p w14:paraId="5856A668" w14:textId="77777777" w:rsidR="00C262D6" w:rsidRPr="009C2BC4" w:rsidRDefault="00C262D6">
      <w:pPr>
        <w:spacing w:after="160" w:line="259" w:lineRule="auto"/>
        <w:rPr>
          <w:rFonts w:eastAsia="Calibri" w:cstheme="minorHAnsi"/>
          <w:b/>
          <w:bCs/>
          <w:sz w:val="24"/>
          <w:szCs w:val="24"/>
        </w:rPr>
      </w:pPr>
      <w:r w:rsidRPr="009C2BC4">
        <w:rPr>
          <w:rFonts w:cstheme="minorHAnsi"/>
          <w:sz w:val="24"/>
          <w:szCs w:val="24"/>
        </w:rPr>
        <w:br w:type="page"/>
      </w:r>
    </w:p>
    <w:p w14:paraId="696B5BA5" w14:textId="2A9A534C" w:rsidR="00AB6C42" w:rsidRPr="009C2BC4" w:rsidRDefault="00673C90" w:rsidP="00F63138">
      <w:pPr>
        <w:pStyle w:val="BwDPolicy"/>
        <w:rPr>
          <w:rFonts w:asciiTheme="minorHAnsi" w:hAnsiTheme="minorHAnsi" w:cstheme="minorHAnsi"/>
          <w:sz w:val="24"/>
          <w:szCs w:val="24"/>
        </w:rPr>
      </w:pPr>
      <w:r w:rsidRPr="009C2BC4">
        <w:rPr>
          <w:rFonts w:asciiTheme="minorHAnsi" w:hAnsiTheme="minorHAnsi" w:cstheme="minorHAnsi"/>
          <w:sz w:val="24"/>
          <w:szCs w:val="24"/>
        </w:rPr>
        <w:lastRenderedPageBreak/>
        <w:t>Procedures</w:t>
      </w:r>
      <w:r w:rsidR="00A5387D" w:rsidRPr="009C2BC4">
        <w:rPr>
          <w:rFonts w:asciiTheme="minorHAnsi" w:hAnsiTheme="minorHAnsi" w:cstheme="minorHAnsi"/>
          <w:sz w:val="24"/>
          <w:szCs w:val="24"/>
        </w:rPr>
        <w:t xml:space="preserve"> </w:t>
      </w:r>
      <w:r w:rsidR="009A7DDB" w:rsidRPr="009C2BC4">
        <w:rPr>
          <w:rFonts w:asciiTheme="minorHAnsi" w:hAnsiTheme="minorHAnsi" w:cstheme="minorHAnsi"/>
          <w:sz w:val="24"/>
          <w:szCs w:val="24"/>
        </w:rPr>
        <w:t>&amp; Referrals</w:t>
      </w:r>
    </w:p>
    <w:p w14:paraId="62742BA8" w14:textId="5258D826" w:rsidR="007334BC" w:rsidRPr="009C2BC4" w:rsidRDefault="007334BC" w:rsidP="00C5711B">
      <w:pPr>
        <w:pStyle w:val="ListParagraph"/>
        <w:numPr>
          <w:ilvl w:val="1"/>
          <w:numId w:val="1"/>
        </w:numPr>
        <w:spacing w:before="100" w:beforeAutospacing="1" w:after="100" w:afterAutospacing="1" w:line="240" w:lineRule="auto"/>
        <w:jc w:val="both"/>
        <w:rPr>
          <w:rFonts w:eastAsia="Calibri" w:cstheme="minorHAnsi"/>
          <w:bCs/>
          <w:sz w:val="24"/>
          <w:szCs w:val="24"/>
        </w:rPr>
      </w:pPr>
      <w:r w:rsidRPr="009C2BC4">
        <w:rPr>
          <w:rFonts w:eastAsia="Calibri" w:cstheme="minorHAnsi"/>
          <w:bCs/>
          <w:sz w:val="24"/>
          <w:szCs w:val="24"/>
        </w:rPr>
        <w:t>In addition to general duties and responsibilit</w:t>
      </w:r>
      <w:r w:rsidR="007F0748" w:rsidRPr="009C2BC4">
        <w:rPr>
          <w:rFonts w:eastAsia="Calibri" w:cstheme="minorHAnsi"/>
          <w:bCs/>
          <w:sz w:val="24"/>
          <w:szCs w:val="24"/>
        </w:rPr>
        <w:t>ies</w:t>
      </w:r>
      <w:r w:rsidRPr="009C2BC4">
        <w:rPr>
          <w:rFonts w:eastAsia="Calibri" w:cstheme="minorHAnsi"/>
          <w:bCs/>
          <w:sz w:val="24"/>
          <w:szCs w:val="24"/>
        </w:rPr>
        <w:t xml:space="preserve"> to safeguard and protect children</w:t>
      </w:r>
      <w:r w:rsidR="007F0748" w:rsidRPr="009C2BC4">
        <w:rPr>
          <w:rFonts w:eastAsia="Calibri" w:cstheme="minorHAnsi"/>
          <w:bCs/>
          <w:sz w:val="24"/>
          <w:szCs w:val="24"/>
        </w:rPr>
        <w:t>,</w:t>
      </w:r>
      <w:r w:rsidRPr="009C2BC4">
        <w:rPr>
          <w:rFonts w:eastAsia="Calibri" w:cstheme="minorHAnsi"/>
          <w:bCs/>
          <w:sz w:val="24"/>
          <w:szCs w:val="24"/>
        </w:rPr>
        <w:t xml:space="preserve"> there are certain circumstances </w:t>
      </w:r>
      <w:r w:rsidR="007F0748" w:rsidRPr="009C2BC4">
        <w:rPr>
          <w:rFonts w:eastAsia="Calibri" w:cstheme="minorHAnsi"/>
          <w:bCs/>
          <w:sz w:val="24"/>
          <w:szCs w:val="24"/>
        </w:rPr>
        <w:t>where a specific procedure is required.</w:t>
      </w:r>
    </w:p>
    <w:p w14:paraId="5671BEE6" w14:textId="77777777" w:rsidR="00040331" w:rsidRPr="009C2BC4" w:rsidRDefault="004335A2" w:rsidP="00C5711B">
      <w:pPr>
        <w:pStyle w:val="ListParagraph"/>
        <w:numPr>
          <w:ilvl w:val="1"/>
          <w:numId w:val="1"/>
        </w:numPr>
        <w:spacing w:before="100" w:beforeAutospacing="1" w:after="100" w:afterAutospacing="1" w:line="240" w:lineRule="auto"/>
        <w:jc w:val="both"/>
        <w:rPr>
          <w:rFonts w:eastAsia="Calibri" w:cstheme="minorHAnsi"/>
          <w:b/>
          <w:sz w:val="24"/>
          <w:szCs w:val="24"/>
        </w:rPr>
      </w:pPr>
      <w:r w:rsidRPr="009C2BC4">
        <w:rPr>
          <w:rFonts w:cstheme="minorHAnsi"/>
          <w:b/>
          <w:bCs/>
          <w:sz w:val="24"/>
          <w:szCs w:val="24"/>
        </w:rPr>
        <w:t xml:space="preserve">Child Protection </w:t>
      </w:r>
    </w:p>
    <w:p w14:paraId="604FB481" w14:textId="2234962B" w:rsidR="00C5711B" w:rsidRPr="009C2BC4" w:rsidRDefault="00CF3AFE" w:rsidP="00040331">
      <w:pPr>
        <w:pStyle w:val="ListParagraph"/>
        <w:spacing w:before="100" w:beforeAutospacing="1" w:after="100" w:afterAutospacing="1" w:line="240" w:lineRule="auto"/>
        <w:ind w:left="643"/>
        <w:jc w:val="both"/>
        <w:rPr>
          <w:rFonts w:eastAsia="Calibri" w:cstheme="minorHAnsi"/>
          <w:b/>
          <w:sz w:val="24"/>
          <w:szCs w:val="24"/>
        </w:rPr>
      </w:pPr>
      <w:r w:rsidRPr="009C2BC4">
        <w:rPr>
          <w:rFonts w:eastAsia="Calibri" w:cstheme="minorHAnsi"/>
          <w:sz w:val="24"/>
          <w:szCs w:val="24"/>
        </w:rPr>
        <w:t xml:space="preserve">Under section 47(1) of the Children Act 1989, </w:t>
      </w:r>
      <w:r w:rsidR="00C5711B" w:rsidRPr="009C2BC4">
        <w:rPr>
          <w:rFonts w:cstheme="minorHAnsi"/>
          <w:sz w:val="24"/>
          <w:szCs w:val="24"/>
        </w:rPr>
        <w:t>Local authorities, with the help of other organisations as appropriate, have a duty to make enquiries under section 47 of the Children Act 1989 if they have reasonable cause to suspect that a child is suffering, or is likely to suffer, significant harm.</w:t>
      </w:r>
    </w:p>
    <w:p w14:paraId="70AC21C1" w14:textId="77777777" w:rsidR="00F73C35" w:rsidRPr="009C2BC4" w:rsidRDefault="005F7748" w:rsidP="00F73C35">
      <w:pPr>
        <w:pStyle w:val="ListParagraph"/>
        <w:numPr>
          <w:ilvl w:val="1"/>
          <w:numId w:val="1"/>
        </w:numPr>
        <w:spacing w:before="100" w:beforeAutospacing="1" w:after="100" w:afterAutospacing="1" w:line="240" w:lineRule="auto"/>
        <w:rPr>
          <w:rFonts w:cstheme="minorHAnsi"/>
          <w:b/>
          <w:sz w:val="24"/>
          <w:szCs w:val="24"/>
        </w:rPr>
      </w:pPr>
      <w:r w:rsidRPr="009C2BC4">
        <w:rPr>
          <w:rFonts w:cstheme="minorHAnsi"/>
          <w:bCs/>
          <w:sz w:val="24"/>
          <w:szCs w:val="24"/>
        </w:rPr>
        <w:t xml:space="preserve">If, at any point there is a risk of immediate serious harm to a child a referral should be made to the police or CADS immediately. Anybody can make a referral. </w:t>
      </w:r>
    </w:p>
    <w:p w14:paraId="745F2F61" w14:textId="7FB1BA94" w:rsidR="0000032C" w:rsidRPr="009C2BC4" w:rsidRDefault="00821532" w:rsidP="00C5711B">
      <w:pPr>
        <w:pStyle w:val="ListParagraph"/>
        <w:numPr>
          <w:ilvl w:val="1"/>
          <w:numId w:val="1"/>
        </w:numPr>
        <w:spacing w:before="100" w:beforeAutospacing="1" w:after="100" w:afterAutospacing="1" w:line="240" w:lineRule="auto"/>
        <w:jc w:val="both"/>
        <w:rPr>
          <w:rFonts w:eastAsia="Calibri" w:cstheme="minorHAnsi"/>
          <w:b/>
          <w:sz w:val="24"/>
          <w:szCs w:val="24"/>
        </w:rPr>
      </w:pPr>
      <w:r w:rsidRPr="009C2BC4">
        <w:rPr>
          <w:rFonts w:eastAsia="Calibri" w:cstheme="minorHAnsi"/>
          <w:b/>
          <w:sz w:val="24"/>
          <w:szCs w:val="24"/>
        </w:rPr>
        <w:t xml:space="preserve">Referral to children’s social care </w:t>
      </w:r>
    </w:p>
    <w:p w14:paraId="6BFDF631" w14:textId="2444FF2A" w:rsidR="0000032C" w:rsidRPr="009C2BC4" w:rsidRDefault="00821532" w:rsidP="0000032C">
      <w:pPr>
        <w:pStyle w:val="ListParagraph"/>
        <w:spacing w:before="100" w:beforeAutospacing="1" w:after="100" w:afterAutospacing="1" w:line="240" w:lineRule="auto"/>
        <w:rPr>
          <w:rFonts w:cstheme="minorHAnsi"/>
          <w:b/>
          <w:sz w:val="24"/>
          <w:szCs w:val="24"/>
        </w:rPr>
      </w:pPr>
      <w:r w:rsidRPr="009C2BC4">
        <w:rPr>
          <w:rFonts w:cstheme="minorHAnsi"/>
          <w:b/>
          <w:sz w:val="24"/>
          <w:szCs w:val="24"/>
        </w:rPr>
        <w:t>Telephone Blackburn with Darwen Borough Council’s Children’s Advice and Duty Service (CADS) 01254 666400</w:t>
      </w:r>
    </w:p>
    <w:p w14:paraId="05FDB811" w14:textId="5701969D" w:rsidR="000F3286" w:rsidRPr="009C2BC4" w:rsidRDefault="00386838" w:rsidP="000F3286">
      <w:pPr>
        <w:pStyle w:val="ListParagraph"/>
        <w:spacing w:before="100" w:beforeAutospacing="1" w:after="100" w:afterAutospacing="1" w:line="240" w:lineRule="auto"/>
        <w:ind w:left="643"/>
        <w:rPr>
          <w:rFonts w:cstheme="minorHAnsi"/>
          <w:b/>
          <w:sz w:val="24"/>
          <w:szCs w:val="24"/>
        </w:rPr>
      </w:pPr>
      <w:hyperlink r:id="rId28" w:history="1">
        <w:r w:rsidR="000F3286" w:rsidRPr="009C2BC4">
          <w:rPr>
            <w:rStyle w:val="Hyperlink"/>
            <w:rFonts w:cstheme="minorHAnsi"/>
            <w:sz w:val="24"/>
            <w:szCs w:val="24"/>
          </w:rPr>
          <w:t>3.1 Making a Referral to Children's Social Care (proceduresonline.com)</w:t>
        </w:r>
      </w:hyperlink>
    </w:p>
    <w:p w14:paraId="122A9B1D" w14:textId="21B508AC" w:rsidR="00323FE3" w:rsidRPr="009C2BC4" w:rsidRDefault="00323FE3" w:rsidP="00323FE3">
      <w:pPr>
        <w:pStyle w:val="ListParagraph"/>
        <w:numPr>
          <w:ilvl w:val="1"/>
          <w:numId w:val="1"/>
        </w:numPr>
        <w:spacing w:before="100" w:beforeAutospacing="1" w:after="100" w:afterAutospacing="1" w:line="240" w:lineRule="auto"/>
        <w:rPr>
          <w:rFonts w:cstheme="minorHAnsi"/>
          <w:b/>
          <w:sz w:val="24"/>
          <w:szCs w:val="24"/>
        </w:rPr>
      </w:pPr>
      <w:r w:rsidRPr="009C2BC4">
        <w:rPr>
          <w:rFonts w:eastAsia="Calibri" w:cstheme="minorHAnsi"/>
          <w:sz w:val="24"/>
          <w:szCs w:val="24"/>
        </w:rPr>
        <w:t xml:space="preserve">A professional making a child protection referral under s.47 must provide information that highlights what the child’s unmet needs (underlying risk factors) are as well as high risk indicators that potentially identify the child may be suffering or likely to suffer significant harm. </w:t>
      </w:r>
    </w:p>
    <w:p w14:paraId="6777B475" w14:textId="059D6608" w:rsidR="002B2647" w:rsidRPr="009C2BC4" w:rsidRDefault="00C87644" w:rsidP="00FC6127">
      <w:pPr>
        <w:pStyle w:val="ListParagraph"/>
        <w:numPr>
          <w:ilvl w:val="1"/>
          <w:numId w:val="1"/>
        </w:numPr>
        <w:spacing w:before="120" w:beforeAutospacing="1" w:after="0" w:afterAutospacing="1" w:line="240" w:lineRule="auto"/>
        <w:jc w:val="both"/>
        <w:rPr>
          <w:rFonts w:eastAsia="Calibri" w:cstheme="minorHAnsi"/>
          <w:bCs/>
          <w:sz w:val="24"/>
          <w:szCs w:val="24"/>
        </w:rPr>
      </w:pPr>
      <w:r w:rsidRPr="009C2BC4">
        <w:rPr>
          <w:rFonts w:cstheme="minorHAnsi"/>
          <w:bCs/>
          <w:sz w:val="24"/>
          <w:szCs w:val="24"/>
        </w:rPr>
        <w:t>If the child’s situation does not appear to be improving the staff member with concerns should press for re-consideration</w:t>
      </w:r>
      <w:r w:rsidR="00E2728B" w:rsidRPr="009C2BC4">
        <w:rPr>
          <w:rFonts w:cstheme="minorHAnsi"/>
          <w:bCs/>
          <w:sz w:val="24"/>
          <w:szCs w:val="24"/>
        </w:rPr>
        <w:t>.</w:t>
      </w:r>
    </w:p>
    <w:p w14:paraId="1958DBA2" w14:textId="77777777" w:rsidR="007F0748" w:rsidRPr="009C2BC4" w:rsidRDefault="00CA1DE6" w:rsidP="00167AC3">
      <w:pPr>
        <w:pStyle w:val="ListParagraph"/>
        <w:numPr>
          <w:ilvl w:val="1"/>
          <w:numId w:val="1"/>
        </w:numPr>
        <w:spacing w:before="120" w:beforeAutospacing="1" w:after="0" w:afterAutospacing="1" w:line="240" w:lineRule="auto"/>
        <w:jc w:val="both"/>
        <w:rPr>
          <w:rFonts w:eastAsia="Calibri" w:cstheme="minorHAnsi"/>
          <w:sz w:val="24"/>
          <w:szCs w:val="24"/>
        </w:rPr>
      </w:pPr>
      <w:r w:rsidRPr="009C2BC4">
        <w:rPr>
          <w:rFonts w:eastAsia="Calibri" w:cstheme="minorHAnsi"/>
          <w:b/>
          <w:sz w:val="24"/>
          <w:szCs w:val="24"/>
        </w:rPr>
        <w:t xml:space="preserve">Notifying parents </w:t>
      </w:r>
    </w:p>
    <w:p w14:paraId="2D767101" w14:textId="356907B1" w:rsidR="00D40AB7" w:rsidRPr="009C2BC4" w:rsidRDefault="00CA1DE6" w:rsidP="007F0748">
      <w:pPr>
        <w:pStyle w:val="ListParagraph"/>
        <w:spacing w:before="120" w:beforeAutospacing="1" w:after="0" w:afterAutospacing="1" w:line="240" w:lineRule="auto"/>
        <w:ind w:left="643"/>
        <w:jc w:val="both"/>
        <w:rPr>
          <w:rFonts w:eastAsia="Calibri" w:cstheme="minorHAnsi"/>
          <w:sz w:val="24"/>
          <w:szCs w:val="24"/>
        </w:rPr>
      </w:pPr>
      <w:r w:rsidRPr="009C2BC4">
        <w:rPr>
          <w:rFonts w:eastAsia="Calibri" w:cstheme="minorHAnsi"/>
          <w:sz w:val="24"/>
          <w:szCs w:val="24"/>
        </w:rPr>
        <w:t xml:space="preserve">The school will normally seek to discuss any concerns about a pupil with their parents if </w:t>
      </w:r>
      <w:r w:rsidR="00ED38C2" w:rsidRPr="009C2BC4">
        <w:rPr>
          <w:rFonts w:eastAsia="Calibri" w:cstheme="minorHAnsi"/>
          <w:sz w:val="24"/>
          <w:szCs w:val="24"/>
        </w:rPr>
        <w:t xml:space="preserve">it is </w:t>
      </w:r>
      <w:r w:rsidRPr="009C2BC4">
        <w:rPr>
          <w:rFonts w:eastAsia="Calibri" w:cstheme="minorHAnsi"/>
          <w:sz w:val="24"/>
          <w:szCs w:val="24"/>
        </w:rPr>
        <w:t xml:space="preserve">safe to do so. </w:t>
      </w:r>
      <w:r w:rsidR="00ED38C2" w:rsidRPr="009C2BC4">
        <w:rPr>
          <w:rFonts w:eastAsia="Calibri" w:cstheme="minorHAnsi"/>
          <w:sz w:val="24"/>
          <w:szCs w:val="24"/>
        </w:rPr>
        <w:t>The</w:t>
      </w:r>
      <w:r w:rsidRPr="009C2BC4">
        <w:rPr>
          <w:rFonts w:eastAsia="Calibri" w:cstheme="minorHAnsi"/>
          <w:sz w:val="24"/>
          <w:szCs w:val="24"/>
        </w:rPr>
        <w:t xml:space="preserve"> DSL will make contact with the parent</w:t>
      </w:r>
      <w:r w:rsidRPr="009C2BC4">
        <w:rPr>
          <w:rFonts w:eastAsia="Calibri" w:cstheme="minorHAnsi"/>
          <w:color w:val="660066"/>
          <w:sz w:val="24"/>
          <w:szCs w:val="24"/>
        </w:rPr>
        <w:t>/carer</w:t>
      </w:r>
      <w:r w:rsidRPr="009C2BC4">
        <w:rPr>
          <w:rFonts w:eastAsia="Calibri" w:cstheme="minorHAnsi"/>
          <w:sz w:val="24"/>
          <w:szCs w:val="24"/>
        </w:rPr>
        <w:t xml:space="preserve"> in the event of a concern, suspicion or disclosure.</w:t>
      </w:r>
    </w:p>
    <w:p w14:paraId="4A6DB4B6" w14:textId="408F9F0E" w:rsidR="004670FA" w:rsidRPr="009C2BC4" w:rsidRDefault="00D40AB7" w:rsidP="004670FA">
      <w:pPr>
        <w:pStyle w:val="ListParagraph"/>
        <w:numPr>
          <w:ilvl w:val="1"/>
          <w:numId w:val="1"/>
        </w:numPr>
        <w:spacing w:before="100" w:beforeAutospacing="1" w:after="100" w:afterAutospacing="1" w:line="240" w:lineRule="auto"/>
        <w:rPr>
          <w:rFonts w:cstheme="minorHAnsi"/>
          <w:b/>
          <w:sz w:val="24"/>
          <w:szCs w:val="24"/>
        </w:rPr>
      </w:pPr>
      <w:r w:rsidRPr="009C2BC4">
        <w:rPr>
          <w:rFonts w:cstheme="minorHAnsi"/>
          <w:bCs/>
          <w:sz w:val="24"/>
          <w:szCs w:val="24"/>
        </w:rPr>
        <w:t>However, if the DSL believe</w:t>
      </w:r>
      <w:r w:rsidR="00ED38C2" w:rsidRPr="009C2BC4">
        <w:rPr>
          <w:rFonts w:cstheme="minorHAnsi"/>
          <w:bCs/>
          <w:sz w:val="24"/>
          <w:szCs w:val="24"/>
        </w:rPr>
        <w:t>s</w:t>
      </w:r>
      <w:r w:rsidRPr="009C2BC4">
        <w:rPr>
          <w:rFonts w:cstheme="minorHAnsi"/>
          <w:bCs/>
          <w:sz w:val="24"/>
          <w:szCs w:val="24"/>
        </w:rPr>
        <w:t xml:space="preserve"> that informing parents would increase </w:t>
      </w:r>
      <w:r w:rsidR="00ED38C2" w:rsidRPr="009C2BC4">
        <w:rPr>
          <w:rFonts w:cstheme="minorHAnsi"/>
          <w:bCs/>
          <w:sz w:val="24"/>
          <w:szCs w:val="24"/>
        </w:rPr>
        <w:t>the risk of harm to the child or put anyone else at risk, or cause an unjustifiable delay</w:t>
      </w:r>
      <w:r w:rsidR="009E3109" w:rsidRPr="009C2BC4">
        <w:rPr>
          <w:rFonts w:cstheme="minorHAnsi"/>
          <w:bCs/>
          <w:sz w:val="24"/>
          <w:szCs w:val="24"/>
        </w:rPr>
        <w:t xml:space="preserve"> in making the referral</w:t>
      </w:r>
      <w:r w:rsidR="00ED38C2" w:rsidRPr="009C2BC4">
        <w:rPr>
          <w:rFonts w:cstheme="minorHAnsi"/>
          <w:bCs/>
          <w:sz w:val="24"/>
          <w:szCs w:val="24"/>
        </w:rPr>
        <w:t xml:space="preserve">, </w:t>
      </w:r>
      <w:r w:rsidR="00ED38C2" w:rsidRPr="009C2BC4">
        <w:rPr>
          <w:rFonts w:cstheme="minorHAnsi"/>
          <w:sz w:val="24"/>
          <w:szCs w:val="24"/>
        </w:rPr>
        <w:t>advice will first be sought from children’s social care (particularly if the disclosure is sexual abuse, forced marriage, under Prevent Duty, Female Genital Mutilation or Fabricated and Induced Illness (FII)).</w:t>
      </w:r>
    </w:p>
    <w:p w14:paraId="3BB81A16" w14:textId="77777777" w:rsidR="002C0457" w:rsidRPr="009C2BC4" w:rsidRDefault="004670FA" w:rsidP="002C0457">
      <w:pPr>
        <w:pStyle w:val="ListParagraph"/>
        <w:numPr>
          <w:ilvl w:val="1"/>
          <w:numId w:val="1"/>
        </w:numPr>
        <w:spacing w:before="100" w:beforeAutospacing="1" w:after="100" w:afterAutospacing="1" w:line="240" w:lineRule="auto"/>
        <w:rPr>
          <w:rFonts w:cstheme="minorHAnsi"/>
          <w:b/>
          <w:sz w:val="24"/>
          <w:szCs w:val="24"/>
        </w:rPr>
      </w:pPr>
      <w:r w:rsidRPr="009C2BC4">
        <w:rPr>
          <w:rFonts w:cstheme="minorHAnsi"/>
          <w:b/>
          <w:bCs/>
          <w:sz w:val="24"/>
          <w:szCs w:val="24"/>
        </w:rPr>
        <w:t>Allegations</w:t>
      </w:r>
      <w:r w:rsidRPr="009C2BC4">
        <w:rPr>
          <w:rFonts w:cstheme="minorHAnsi"/>
          <w:sz w:val="24"/>
          <w:szCs w:val="24"/>
        </w:rPr>
        <w:t xml:space="preserve"> </w:t>
      </w:r>
    </w:p>
    <w:p w14:paraId="74265A29" w14:textId="77777777" w:rsidR="006C4524" w:rsidRPr="009C2BC4" w:rsidRDefault="002C0457" w:rsidP="006C4524">
      <w:pPr>
        <w:pStyle w:val="ListParagraph"/>
        <w:spacing w:before="100" w:beforeAutospacing="1" w:after="100" w:afterAutospacing="1" w:line="240" w:lineRule="auto"/>
        <w:ind w:left="643"/>
        <w:rPr>
          <w:rFonts w:cstheme="minorHAnsi"/>
          <w:sz w:val="24"/>
          <w:szCs w:val="24"/>
        </w:rPr>
      </w:pPr>
      <w:r w:rsidRPr="009C2BC4">
        <w:rPr>
          <w:rFonts w:cstheme="minorHAnsi"/>
          <w:sz w:val="24"/>
          <w:szCs w:val="24"/>
        </w:rPr>
        <w:t xml:space="preserve">All concerns </w:t>
      </w:r>
      <w:r w:rsidR="00F03B2D" w:rsidRPr="009C2BC4">
        <w:rPr>
          <w:rFonts w:cstheme="minorHAnsi"/>
          <w:sz w:val="24"/>
          <w:szCs w:val="24"/>
        </w:rPr>
        <w:t xml:space="preserve">or allegations </w:t>
      </w:r>
      <w:r w:rsidR="004670FA" w:rsidRPr="009C2BC4">
        <w:rPr>
          <w:rFonts w:cstheme="minorHAnsi"/>
          <w:sz w:val="24"/>
          <w:szCs w:val="24"/>
        </w:rPr>
        <w:t>against those working in or on behalf of schools and colleges in a paid or unpaid capacity, this includes, members of staff, supply teachers, volunteers and contractors</w:t>
      </w:r>
      <w:r w:rsidR="00F03B2D" w:rsidRPr="009C2BC4">
        <w:rPr>
          <w:rFonts w:cstheme="minorHAnsi"/>
          <w:sz w:val="24"/>
          <w:szCs w:val="24"/>
        </w:rPr>
        <w:t xml:space="preserve"> should be reported to </w:t>
      </w:r>
      <w:r w:rsidR="00006538" w:rsidRPr="009C2BC4">
        <w:rPr>
          <w:rFonts w:cstheme="minorHAnsi"/>
          <w:sz w:val="24"/>
          <w:szCs w:val="24"/>
        </w:rPr>
        <w:t xml:space="preserve">the </w:t>
      </w:r>
      <w:r w:rsidR="009A0BCC" w:rsidRPr="009C2BC4">
        <w:rPr>
          <w:rFonts w:cstheme="minorHAnsi"/>
          <w:sz w:val="24"/>
          <w:szCs w:val="24"/>
        </w:rPr>
        <w:t>h</w:t>
      </w:r>
      <w:r w:rsidR="00006538" w:rsidRPr="009C2BC4">
        <w:rPr>
          <w:rFonts w:cstheme="minorHAnsi"/>
          <w:sz w:val="24"/>
          <w:szCs w:val="24"/>
        </w:rPr>
        <w:t>eadteacher</w:t>
      </w:r>
      <w:r w:rsidR="00756F29" w:rsidRPr="009C2BC4">
        <w:rPr>
          <w:rFonts w:cstheme="minorHAnsi"/>
          <w:sz w:val="24"/>
          <w:szCs w:val="24"/>
        </w:rPr>
        <w:t>, or, where the headteacher is the subject of an allegation, the chair of governors or chair of the management committee and in an independent school it will be the proprietor.</w:t>
      </w:r>
      <w:r w:rsidR="004670FA" w:rsidRPr="009C2BC4">
        <w:rPr>
          <w:rFonts w:cstheme="minorHAnsi"/>
          <w:sz w:val="24"/>
          <w:szCs w:val="24"/>
        </w:rPr>
        <w:t xml:space="preserve"> </w:t>
      </w:r>
    </w:p>
    <w:p w14:paraId="4DB45730" w14:textId="62524E0D" w:rsidR="00492348" w:rsidRPr="009C2BC4" w:rsidRDefault="00F2510A" w:rsidP="00B34DF2">
      <w:pPr>
        <w:pStyle w:val="ListParagraph"/>
        <w:numPr>
          <w:ilvl w:val="1"/>
          <w:numId w:val="1"/>
        </w:numPr>
        <w:spacing w:before="100" w:beforeAutospacing="1" w:after="100" w:afterAutospacing="1" w:line="240" w:lineRule="auto"/>
        <w:rPr>
          <w:rFonts w:cstheme="minorHAnsi"/>
          <w:sz w:val="24"/>
          <w:szCs w:val="24"/>
        </w:rPr>
      </w:pPr>
      <w:r>
        <w:rPr>
          <w:rFonts w:cstheme="minorHAnsi"/>
          <w:sz w:val="24"/>
          <w:szCs w:val="24"/>
        </w:rPr>
        <w:t xml:space="preserve"> </w:t>
      </w:r>
      <w:r w:rsidR="009F41A4" w:rsidRPr="009C2BC4">
        <w:rPr>
          <w:rFonts w:cstheme="minorHAnsi"/>
          <w:sz w:val="24"/>
          <w:szCs w:val="24"/>
        </w:rPr>
        <w:t>Before contacting the LADO, schools and colleges should conduct basic enquiries in line with local procedures to establish the facts and to help them determine whether there is any foundation to the allegation, being careful not to jeopardise any future police investigation.</w:t>
      </w:r>
      <w:r w:rsidR="00492348" w:rsidRPr="009C2BC4">
        <w:rPr>
          <w:rFonts w:cstheme="minorHAnsi"/>
          <w:sz w:val="24"/>
          <w:szCs w:val="24"/>
        </w:rPr>
        <w:t xml:space="preserve"> </w:t>
      </w:r>
      <w:hyperlink r:id="rId29" w:history="1">
        <w:r w:rsidR="00492348" w:rsidRPr="009C2BC4">
          <w:rPr>
            <w:rStyle w:val="Hyperlink"/>
            <w:rFonts w:eastAsia="Calibri" w:cstheme="minorHAnsi"/>
            <w:sz w:val="24"/>
            <w:szCs w:val="24"/>
          </w:rPr>
          <w:t>http://panlancashirescb.proceduresonline.com/chapters/p_allegations.html</w:t>
        </w:r>
      </w:hyperlink>
    </w:p>
    <w:p w14:paraId="5CCFF93F" w14:textId="60369887" w:rsidR="00CD12D9" w:rsidRPr="009C2BC4" w:rsidRDefault="00D07D76" w:rsidP="00CD12D9">
      <w:pPr>
        <w:pStyle w:val="ListParagraph"/>
        <w:numPr>
          <w:ilvl w:val="1"/>
          <w:numId w:val="1"/>
        </w:numPr>
        <w:spacing w:before="100" w:beforeAutospacing="1" w:after="100" w:afterAutospacing="1" w:line="240" w:lineRule="auto"/>
        <w:rPr>
          <w:rFonts w:cstheme="minorHAnsi"/>
          <w:sz w:val="24"/>
          <w:szCs w:val="24"/>
        </w:rPr>
      </w:pPr>
      <w:r>
        <w:rPr>
          <w:rFonts w:cstheme="minorHAnsi"/>
          <w:b/>
          <w:bCs/>
          <w:sz w:val="24"/>
          <w:szCs w:val="24"/>
        </w:rPr>
        <w:t xml:space="preserve"> </w:t>
      </w:r>
      <w:r w:rsidR="00C3202D" w:rsidRPr="009C2BC4">
        <w:rPr>
          <w:rFonts w:cstheme="minorHAnsi"/>
          <w:b/>
          <w:bCs/>
          <w:sz w:val="24"/>
          <w:szCs w:val="24"/>
        </w:rPr>
        <w:t>Referral to the Local Authority Designated Officer</w:t>
      </w:r>
    </w:p>
    <w:p w14:paraId="642F7B31" w14:textId="77777777" w:rsidR="00787A61" w:rsidRPr="009C2BC4" w:rsidRDefault="00B665C5" w:rsidP="00787A61">
      <w:pPr>
        <w:pStyle w:val="ListParagraph"/>
        <w:spacing w:before="100" w:beforeAutospacing="1" w:after="100" w:afterAutospacing="1" w:line="240" w:lineRule="auto"/>
        <w:ind w:left="643"/>
        <w:rPr>
          <w:rFonts w:cstheme="minorHAnsi"/>
          <w:sz w:val="24"/>
          <w:szCs w:val="24"/>
        </w:rPr>
      </w:pPr>
      <w:r w:rsidRPr="009C2BC4">
        <w:rPr>
          <w:rFonts w:cstheme="minorHAnsi"/>
          <w:sz w:val="24"/>
          <w:szCs w:val="24"/>
        </w:rPr>
        <w:t>The Headteacher and/or Chair of Governors must discuss allegation</w:t>
      </w:r>
      <w:r w:rsidR="003E60A3" w:rsidRPr="009C2BC4">
        <w:rPr>
          <w:rFonts w:cstheme="minorHAnsi"/>
          <w:sz w:val="24"/>
          <w:szCs w:val="24"/>
        </w:rPr>
        <w:t>s</w:t>
      </w:r>
      <w:r w:rsidRPr="009C2BC4">
        <w:rPr>
          <w:rFonts w:cstheme="minorHAnsi"/>
          <w:sz w:val="24"/>
          <w:szCs w:val="24"/>
        </w:rPr>
        <w:t xml:space="preserve"> with the Local Authority Designated Officer (LADO)</w:t>
      </w:r>
      <w:r w:rsidR="005200A8" w:rsidRPr="009C2BC4">
        <w:rPr>
          <w:rFonts w:cstheme="minorHAnsi"/>
          <w:sz w:val="24"/>
          <w:szCs w:val="24"/>
        </w:rPr>
        <w:t>.</w:t>
      </w:r>
      <w:r w:rsidR="003E60A3" w:rsidRPr="009C2BC4">
        <w:rPr>
          <w:rFonts w:cstheme="minorHAnsi"/>
          <w:sz w:val="24"/>
          <w:szCs w:val="24"/>
        </w:rPr>
        <w:t xml:space="preserve"> </w:t>
      </w:r>
    </w:p>
    <w:p w14:paraId="21664508" w14:textId="29866B4E" w:rsidR="00787A61" w:rsidRPr="009C2BC4" w:rsidRDefault="00D07D76" w:rsidP="00787A61">
      <w:pPr>
        <w:pStyle w:val="ListParagraph"/>
        <w:numPr>
          <w:ilvl w:val="1"/>
          <w:numId w:val="1"/>
        </w:numPr>
        <w:spacing w:before="100" w:beforeAutospacing="1" w:after="100" w:afterAutospacing="1" w:line="240" w:lineRule="auto"/>
        <w:rPr>
          <w:rFonts w:cstheme="minorHAnsi"/>
          <w:b/>
          <w:bCs/>
          <w:sz w:val="24"/>
          <w:szCs w:val="24"/>
        </w:rPr>
      </w:pPr>
      <w:r>
        <w:rPr>
          <w:rFonts w:cstheme="minorHAnsi"/>
          <w:b/>
          <w:bCs/>
          <w:sz w:val="24"/>
          <w:szCs w:val="24"/>
        </w:rPr>
        <w:t xml:space="preserve"> </w:t>
      </w:r>
      <w:r w:rsidR="00787A61" w:rsidRPr="009C2BC4">
        <w:rPr>
          <w:rFonts w:cstheme="minorHAnsi"/>
          <w:b/>
          <w:bCs/>
          <w:sz w:val="24"/>
          <w:szCs w:val="24"/>
        </w:rPr>
        <w:t>Low</w:t>
      </w:r>
      <w:r w:rsidR="00F76B35" w:rsidRPr="009C2BC4">
        <w:rPr>
          <w:rFonts w:cstheme="minorHAnsi"/>
          <w:b/>
          <w:bCs/>
          <w:sz w:val="24"/>
          <w:szCs w:val="24"/>
        </w:rPr>
        <w:t>-</w:t>
      </w:r>
      <w:r w:rsidR="00787A61" w:rsidRPr="009C2BC4">
        <w:rPr>
          <w:rFonts w:cstheme="minorHAnsi"/>
          <w:b/>
          <w:bCs/>
          <w:sz w:val="24"/>
          <w:szCs w:val="24"/>
        </w:rPr>
        <w:t>Level Concerns</w:t>
      </w:r>
    </w:p>
    <w:p w14:paraId="1495B2F3" w14:textId="77777777" w:rsidR="00203755" w:rsidRPr="009C2BC4" w:rsidRDefault="00D73B3B" w:rsidP="00203755">
      <w:pPr>
        <w:pStyle w:val="ListParagraph"/>
        <w:spacing w:before="100" w:beforeAutospacing="1" w:after="100" w:afterAutospacing="1" w:line="240" w:lineRule="auto"/>
        <w:ind w:left="643"/>
        <w:rPr>
          <w:rFonts w:cstheme="minorHAnsi"/>
          <w:sz w:val="24"/>
          <w:szCs w:val="24"/>
        </w:rPr>
      </w:pPr>
      <w:r w:rsidRPr="009C2BC4">
        <w:rPr>
          <w:rFonts w:cstheme="minorHAnsi"/>
          <w:sz w:val="24"/>
          <w:szCs w:val="24"/>
        </w:rPr>
        <w:t xml:space="preserve">Concerns </w:t>
      </w:r>
      <w:r w:rsidR="00F76B35" w:rsidRPr="009C2BC4">
        <w:rPr>
          <w:rFonts w:cstheme="minorHAnsi"/>
          <w:sz w:val="24"/>
          <w:szCs w:val="24"/>
        </w:rPr>
        <w:t xml:space="preserve">about conduct </w:t>
      </w:r>
      <w:r w:rsidRPr="009C2BC4">
        <w:rPr>
          <w:rFonts w:cstheme="minorHAnsi"/>
          <w:sz w:val="24"/>
          <w:szCs w:val="24"/>
        </w:rPr>
        <w:t xml:space="preserve">which do </w:t>
      </w:r>
      <w:r w:rsidR="00C875AA" w:rsidRPr="009C2BC4">
        <w:rPr>
          <w:rFonts w:cstheme="minorHAnsi"/>
          <w:sz w:val="24"/>
          <w:szCs w:val="24"/>
        </w:rPr>
        <w:t>not meet the harm threshold must still be referred to the school DSL</w:t>
      </w:r>
      <w:r w:rsidR="00F76B35" w:rsidRPr="009C2BC4">
        <w:rPr>
          <w:rFonts w:cstheme="minorHAnsi"/>
          <w:sz w:val="24"/>
          <w:szCs w:val="24"/>
        </w:rPr>
        <w:t>/headteacher</w:t>
      </w:r>
      <w:r w:rsidR="00EC782E" w:rsidRPr="009C2BC4">
        <w:rPr>
          <w:rFonts w:cstheme="minorHAnsi"/>
          <w:sz w:val="24"/>
          <w:szCs w:val="24"/>
        </w:rPr>
        <w:t xml:space="preserve"> in a timely manner.</w:t>
      </w:r>
    </w:p>
    <w:p w14:paraId="16BD4DEE" w14:textId="5B530CD3" w:rsidR="00203755" w:rsidRPr="009C2BC4" w:rsidRDefault="00D07D76" w:rsidP="007F1F94">
      <w:pPr>
        <w:pStyle w:val="ListParagraph"/>
        <w:numPr>
          <w:ilvl w:val="1"/>
          <w:numId w:val="1"/>
        </w:numPr>
        <w:spacing w:before="100" w:beforeAutospacing="1" w:after="100" w:afterAutospacing="1" w:line="240" w:lineRule="auto"/>
        <w:rPr>
          <w:rFonts w:cstheme="minorHAnsi"/>
          <w:sz w:val="24"/>
          <w:szCs w:val="24"/>
        </w:rPr>
      </w:pPr>
      <w:r>
        <w:rPr>
          <w:rFonts w:cstheme="minorHAnsi"/>
          <w:b/>
          <w:bCs/>
          <w:sz w:val="24"/>
          <w:szCs w:val="24"/>
        </w:rPr>
        <w:t xml:space="preserve"> </w:t>
      </w:r>
      <w:r w:rsidR="007F1F94" w:rsidRPr="009C2BC4">
        <w:rPr>
          <w:rFonts w:cstheme="minorHAnsi"/>
          <w:b/>
          <w:bCs/>
          <w:sz w:val="24"/>
          <w:szCs w:val="24"/>
        </w:rPr>
        <w:t>Referral to the DBS</w:t>
      </w:r>
      <w:r w:rsidR="002E2A39" w:rsidRPr="009C2BC4">
        <w:rPr>
          <w:rFonts w:cstheme="minorHAnsi"/>
          <w:b/>
          <w:bCs/>
          <w:sz w:val="24"/>
          <w:szCs w:val="24"/>
        </w:rPr>
        <w:t xml:space="preserve"> (Disclosure and Barring Service)</w:t>
      </w:r>
      <w:r w:rsidR="00203755" w:rsidRPr="009C2BC4">
        <w:rPr>
          <w:rFonts w:cstheme="minorHAnsi"/>
          <w:sz w:val="24"/>
          <w:szCs w:val="24"/>
        </w:rPr>
        <w:t xml:space="preserve"> </w:t>
      </w:r>
      <w:r w:rsidR="007F1F94" w:rsidRPr="009C2BC4">
        <w:rPr>
          <w:rFonts w:cstheme="minorHAnsi"/>
          <w:sz w:val="24"/>
          <w:szCs w:val="24"/>
        </w:rPr>
        <w:t xml:space="preserve">must be made </w:t>
      </w:r>
      <w:r w:rsidR="00203755" w:rsidRPr="009C2BC4">
        <w:rPr>
          <w:rFonts w:cstheme="minorHAnsi"/>
          <w:sz w:val="24"/>
          <w:szCs w:val="24"/>
        </w:rPr>
        <w:t xml:space="preserve">if a person in regulated activity has been dismissed or removed due to safeguarding concerns or would have been had they not resigned. This is a legal duty and failure to refer when the criteria are met is a criminal offence. </w:t>
      </w:r>
    </w:p>
    <w:p w14:paraId="393CFE92" w14:textId="1C1FE308" w:rsidR="00BA7735" w:rsidRPr="009C2BC4" w:rsidRDefault="00D07D76" w:rsidP="00591E97">
      <w:pPr>
        <w:pStyle w:val="ListParagraph"/>
        <w:numPr>
          <w:ilvl w:val="1"/>
          <w:numId w:val="1"/>
        </w:numPr>
        <w:spacing w:before="100" w:beforeAutospacing="1" w:after="100" w:afterAutospacing="1" w:line="240" w:lineRule="auto"/>
        <w:rPr>
          <w:rFonts w:cstheme="minorHAnsi"/>
          <w:b/>
          <w:bCs/>
          <w:sz w:val="24"/>
          <w:szCs w:val="24"/>
        </w:rPr>
      </w:pPr>
      <w:r>
        <w:rPr>
          <w:rFonts w:cstheme="minorHAnsi"/>
          <w:b/>
          <w:bCs/>
          <w:sz w:val="24"/>
          <w:szCs w:val="24"/>
        </w:rPr>
        <w:t xml:space="preserve"> </w:t>
      </w:r>
      <w:r w:rsidR="00051BCA" w:rsidRPr="009C2BC4">
        <w:rPr>
          <w:rFonts w:cstheme="minorHAnsi"/>
          <w:b/>
          <w:bCs/>
          <w:sz w:val="24"/>
          <w:szCs w:val="24"/>
        </w:rPr>
        <w:t xml:space="preserve">FGM </w:t>
      </w:r>
      <w:r w:rsidR="00DF4F17" w:rsidRPr="009C2BC4">
        <w:rPr>
          <w:rFonts w:cstheme="minorHAnsi"/>
          <w:b/>
          <w:bCs/>
          <w:sz w:val="24"/>
          <w:szCs w:val="24"/>
        </w:rPr>
        <w:t>Mandatory Reporting Duty</w:t>
      </w:r>
    </w:p>
    <w:p w14:paraId="7909156B" w14:textId="1008A93F" w:rsidR="00D12451" w:rsidRPr="009C2BC4" w:rsidRDefault="00D07D76" w:rsidP="007E7690">
      <w:pPr>
        <w:pStyle w:val="ListParagraph"/>
        <w:numPr>
          <w:ilvl w:val="1"/>
          <w:numId w:val="1"/>
        </w:numPr>
        <w:spacing w:before="100" w:beforeAutospacing="1" w:after="100" w:afterAutospacing="1" w:line="240" w:lineRule="auto"/>
        <w:rPr>
          <w:rFonts w:cstheme="minorHAnsi"/>
          <w:sz w:val="24"/>
          <w:szCs w:val="24"/>
        </w:rPr>
      </w:pPr>
      <w:r>
        <w:rPr>
          <w:rFonts w:cstheme="minorHAnsi"/>
          <w:sz w:val="24"/>
          <w:szCs w:val="24"/>
        </w:rPr>
        <w:t xml:space="preserve"> T</w:t>
      </w:r>
      <w:r w:rsidR="00BA7735" w:rsidRPr="009C2BC4">
        <w:rPr>
          <w:rFonts w:cstheme="minorHAnsi"/>
          <w:sz w:val="24"/>
          <w:szCs w:val="24"/>
        </w:rPr>
        <w:t>here is a statutory duty upon teachers that they must report to the police cases where they</w:t>
      </w:r>
      <w:r w:rsidR="007D2B00" w:rsidRPr="009C2BC4">
        <w:rPr>
          <w:rFonts w:cstheme="minorHAnsi"/>
          <w:sz w:val="24"/>
          <w:szCs w:val="24"/>
        </w:rPr>
        <w:t xml:space="preserve"> </w:t>
      </w:r>
      <w:r w:rsidR="00BA7735" w:rsidRPr="009C2BC4">
        <w:rPr>
          <w:rFonts w:cstheme="minorHAnsi"/>
          <w:sz w:val="24"/>
          <w:szCs w:val="24"/>
        </w:rPr>
        <w:t>discover</w:t>
      </w:r>
      <w:r w:rsidR="00357DCB" w:rsidRPr="009C2BC4">
        <w:rPr>
          <w:rFonts w:cstheme="minorHAnsi"/>
          <w:sz w:val="24"/>
          <w:szCs w:val="24"/>
        </w:rPr>
        <w:t xml:space="preserve"> </w:t>
      </w:r>
      <w:r w:rsidR="00BA7735" w:rsidRPr="009C2BC4">
        <w:rPr>
          <w:rFonts w:cstheme="minorHAnsi"/>
          <w:sz w:val="24"/>
          <w:szCs w:val="24"/>
        </w:rPr>
        <w:t xml:space="preserve">that an act of FGM appears to have been carried out. </w:t>
      </w:r>
      <w:r w:rsidR="009F34A6" w:rsidRPr="009C2BC4">
        <w:rPr>
          <w:rFonts w:cstheme="minorHAnsi"/>
          <w:sz w:val="24"/>
          <w:szCs w:val="24"/>
        </w:rPr>
        <w:t xml:space="preserve">It will be rare for teachers to see visual evidence of FGM, and they should not be examining pupils or students, but the same definition of </w:t>
      </w:r>
      <w:r w:rsidR="009F34A6" w:rsidRPr="009C2BC4">
        <w:rPr>
          <w:rFonts w:cstheme="minorHAnsi"/>
          <w:sz w:val="24"/>
          <w:szCs w:val="24"/>
        </w:rPr>
        <w:lastRenderedPageBreak/>
        <w:t>what is meant by “to discover that an act of FGM appears to have been carried out” is used for all professionals to whom this mandatory reporting duty applies.</w:t>
      </w:r>
    </w:p>
    <w:p w14:paraId="720C1322" w14:textId="77777777" w:rsidR="00AB121B" w:rsidRPr="009C2BC4" w:rsidRDefault="00386838" w:rsidP="00AB121B">
      <w:pPr>
        <w:pStyle w:val="ListParagraph"/>
        <w:spacing w:before="100" w:beforeAutospacing="1" w:after="100" w:afterAutospacing="1" w:line="240" w:lineRule="auto"/>
        <w:ind w:left="643"/>
        <w:rPr>
          <w:rStyle w:val="Hyperlink"/>
          <w:rFonts w:cstheme="minorHAnsi"/>
          <w:sz w:val="24"/>
          <w:szCs w:val="24"/>
        </w:rPr>
      </w:pPr>
      <w:hyperlink r:id="rId30" w:history="1">
        <w:r w:rsidR="009A7DDB" w:rsidRPr="009C2BC4">
          <w:rPr>
            <w:rStyle w:val="Hyperlink"/>
            <w:rFonts w:cstheme="minorHAnsi"/>
            <w:sz w:val="24"/>
            <w:szCs w:val="24"/>
          </w:rPr>
          <w:t>Female</w:t>
        </w:r>
        <w:r w:rsidR="002317FC" w:rsidRPr="009C2BC4">
          <w:rPr>
            <w:rStyle w:val="Hyperlink"/>
            <w:rFonts w:cstheme="minorHAnsi"/>
            <w:sz w:val="24"/>
            <w:szCs w:val="24"/>
          </w:rPr>
          <w:t xml:space="preserve"> Genital Mutilation (proceduresonline.com)</w:t>
        </w:r>
      </w:hyperlink>
    </w:p>
    <w:p w14:paraId="784641CB" w14:textId="37519A4C" w:rsidR="002B678D" w:rsidRPr="009C2BC4" w:rsidRDefault="00D07D76" w:rsidP="00AB121B">
      <w:pPr>
        <w:pStyle w:val="ListParagraph"/>
        <w:numPr>
          <w:ilvl w:val="1"/>
          <w:numId w:val="1"/>
        </w:numPr>
        <w:spacing w:before="100" w:beforeAutospacing="1" w:after="100" w:afterAutospacing="1" w:line="240" w:lineRule="auto"/>
        <w:rPr>
          <w:rFonts w:cstheme="minorHAnsi"/>
          <w:sz w:val="24"/>
          <w:szCs w:val="24"/>
        </w:rPr>
      </w:pPr>
      <w:r>
        <w:rPr>
          <w:rFonts w:cstheme="minorHAnsi"/>
          <w:b/>
          <w:bCs/>
          <w:sz w:val="24"/>
          <w:szCs w:val="24"/>
        </w:rPr>
        <w:t xml:space="preserve"> </w:t>
      </w:r>
      <w:r w:rsidR="0099428D" w:rsidRPr="009C2BC4">
        <w:rPr>
          <w:rFonts w:cstheme="minorHAnsi"/>
          <w:b/>
          <w:bCs/>
          <w:sz w:val="24"/>
          <w:szCs w:val="24"/>
        </w:rPr>
        <w:t>Referral to Prevent and Channel Panel</w:t>
      </w:r>
      <w:r w:rsidR="0099428D" w:rsidRPr="009C2BC4">
        <w:rPr>
          <w:rFonts w:cstheme="minorHAnsi"/>
          <w:sz w:val="24"/>
          <w:szCs w:val="24"/>
        </w:rPr>
        <w:t xml:space="preserve"> </w:t>
      </w:r>
    </w:p>
    <w:p w14:paraId="64E425B4" w14:textId="77777777" w:rsidR="00172A94" w:rsidRPr="009C2BC4" w:rsidRDefault="00764573" w:rsidP="00172A94">
      <w:pPr>
        <w:pStyle w:val="ListParagraph"/>
        <w:spacing w:before="100" w:beforeAutospacing="1" w:after="100" w:afterAutospacing="1" w:line="240" w:lineRule="auto"/>
        <w:ind w:left="643"/>
        <w:rPr>
          <w:rFonts w:cstheme="minorHAnsi"/>
          <w:sz w:val="24"/>
          <w:szCs w:val="24"/>
        </w:rPr>
      </w:pPr>
      <w:r w:rsidRPr="009C2BC4">
        <w:rPr>
          <w:rFonts w:cstheme="minorHAnsi"/>
          <w:sz w:val="24"/>
          <w:szCs w:val="24"/>
        </w:rPr>
        <w:t>T</w:t>
      </w:r>
      <w:r w:rsidR="002B678D" w:rsidRPr="009C2BC4">
        <w:rPr>
          <w:rFonts w:cstheme="minorHAnsi"/>
          <w:sz w:val="24"/>
          <w:szCs w:val="24"/>
        </w:rPr>
        <w:t xml:space="preserve">he designated safeguarding lead (or deputy) </w:t>
      </w:r>
      <w:r w:rsidRPr="009C2BC4">
        <w:rPr>
          <w:rFonts w:cstheme="minorHAnsi"/>
          <w:sz w:val="24"/>
          <w:szCs w:val="24"/>
        </w:rPr>
        <w:t xml:space="preserve">will consider a referral to </w:t>
      </w:r>
      <w:r w:rsidR="002B678D" w:rsidRPr="009C2BC4">
        <w:rPr>
          <w:rFonts w:cstheme="minorHAnsi"/>
          <w:sz w:val="24"/>
          <w:szCs w:val="24"/>
        </w:rPr>
        <w:t xml:space="preserve">Prevent </w:t>
      </w:r>
      <w:r w:rsidRPr="009C2BC4">
        <w:rPr>
          <w:rFonts w:cstheme="minorHAnsi"/>
          <w:sz w:val="24"/>
          <w:szCs w:val="24"/>
        </w:rPr>
        <w:t>whe</w:t>
      </w:r>
      <w:r w:rsidR="009C66CE" w:rsidRPr="009C2BC4">
        <w:rPr>
          <w:rFonts w:cstheme="minorHAnsi"/>
          <w:sz w:val="24"/>
          <w:szCs w:val="24"/>
        </w:rPr>
        <w:t>n</w:t>
      </w:r>
      <w:r w:rsidRPr="009C2BC4">
        <w:rPr>
          <w:rFonts w:cstheme="minorHAnsi"/>
          <w:sz w:val="24"/>
          <w:szCs w:val="24"/>
        </w:rPr>
        <w:t xml:space="preserve"> there are concerns about a child</w:t>
      </w:r>
      <w:r w:rsidR="009C66CE" w:rsidRPr="009C2BC4">
        <w:rPr>
          <w:rFonts w:cstheme="minorHAnsi"/>
          <w:sz w:val="24"/>
          <w:szCs w:val="24"/>
        </w:rPr>
        <w:t xml:space="preserve"> being radicalised</w:t>
      </w:r>
      <w:r w:rsidR="002B678D" w:rsidRPr="009C2BC4">
        <w:rPr>
          <w:rFonts w:cstheme="minorHAnsi"/>
          <w:sz w:val="24"/>
          <w:szCs w:val="24"/>
        </w:rPr>
        <w:t>.</w:t>
      </w:r>
      <w:r w:rsidR="00172A94" w:rsidRPr="009C2BC4">
        <w:rPr>
          <w:rFonts w:cstheme="minorHAnsi"/>
          <w:sz w:val="24"/>
          <w:szCs w:val="24"/>
        </w:rPr>
        <w:t xml:space="preserve"> </w:t>
      </w:r>
    </w:p>
    <w:p w14:paraId="33090921" w14:textId="059B28C1" w:rsidR="0077141F" w:rsidRPr="009C2BC4" w:rsidRDefault="00172A94" w:rsidP="00172A94">
      <w:pPr>
        <w:pStyle w:val="ListParagraph"/>
        <w:spacing w:before="100" w:beforeAutospacing="1" w:after="100" w:afterAutospacing="1" w:line="240" w:lineRule="auto"/>
        <w:ind w:left="643"/>
        <w:rPr>
          <w:rStyle w:val="Hyperlink"/>
          <w:rFonts w:cstheme="minorHAnsi"/>
          <w:color w:val="auto"/>
          <w:sz w:val="24"/>
          <w:szCs w:val="24"/>
          <w:u w:val="none"/>
        </w:rPr>
      </w:pPr>
      <w:r w:rsidRPr="009C2BC4">
        <w:rPr>
          <w:rFonts w:cstheme="minorHAnsi"/>
          <w:sz w:val="24"/>
          <w:szCs w:val="24"/>
        </w:rPr>
        <w:t>r</w:t>
      </w:r>
      <w:hyperlink r:id="rId31" w:anchor="local_nat_supp" w:history="1">
        <w:r w:rsidR="00E83AE2" w:rsidRPr="009C2BC4">
          <w:rPr>
            <w:rStyle w:val="Hyperlink"/>
            <w:rFonts w:cstheme="minorHAnsi"/>
            <w:sz w:val="24"/>
            <w:szCs w:val="24"/>
          </w:rPr>
          <w:t>adicalisation (proceduresonline.com)</w:t>
        </w:r>
      </w:hyperlink>
      <w:r w:rsidR="00264275" w:rsidRPr="009C2BC4">
        <w:rPr>
          <w:rFonts w:cstheme="minorHAnsi"/>
          <w:sz w:val="24"/>
          <w:szCs w:val="24"/>
        </w:rPr>
        <w:t>.</w:t>
      </w:r>
      <w:r w:rsidR="00264275" w:rsidRPr="009C2BC4">
        <w:rPr>
          <w:rStyle w:val="Hyperlink"/>
          <w:rFonts w:cstheme="minorHAnsi"/>
          <w:color w:val="auto"/>
          <w:sz w:val="24"/>
          <w:szCs w:val="24"/>
          <w:u w:val="none"/>
        </w:rPr>
        <w:t xml:space="preserve"> </w:t>
      </w:r>
    </w:p>
    <w:p w14:paraId="2C772AE3" w14:textId="72B517D6" w:rsidR="00A17BB8" w:rsidRPr="009C2BC4" w:rsidRDefault="00A17BB8"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286050A0" w14:textId="1201C28D" w:rsidR="00A17BB8" w:rsidRPr="009C2BC4" w:rsidRDefault="00A17BB8"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68914614" w14:textId="7C0FDE63" w:rsidR="00A17BB8" w:rsidRPr="009C2BC4" w:rsidRDefault="00A17BB8"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07D37FFE" w14:textId="57E1E8D9"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10AEA1CE" w14:textId="16820E91"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16758308" w14:textId="35307FC8"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20A2E623" w14:textId="24639553"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1B644501" w14:textId="70B80583"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5EB85DBC" w14:textId="61F0EBE8"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729711B9" w14:textId="288FDC5F"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3205ED39" w14:textId="286A6CD7"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15DE3260" w14:textId="083F3E2E"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7D41321D" w14:textId="492C86B5"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4C38B77A" w14:textId="36E3A879"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56C30C09" w14:textId="13B1AC8F"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2235A405" w14:textId="7EE224E3"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44AE06D6" w14:textId="634908A5"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03DD9808" w14:textId="671E2892"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0B0755B0" w14:textId="336F02F3"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44D0FF17" w14:textId="77777777" w:rsidR="00B223F4" w:rsidRPr="009C2BC4" w:rsidRDefault="00B223F4"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63F0ECFD" w14:textId="2CC095C8" w:rsidR="00A17BB8" w:rsidRPr="009C2BC4" w:rsidRDefault="00A17BB8" w:rsidP="00172A94">
      <w:pPr>
        <w:pStyle w:val="ListParagraph"/>
        <w:spacing w:before="100" w:beforeAutospacing="1" w:after="100" w:afterAutospacing="1" w:line="240" w:lineRule="auto"/>
        <w:ind w:left="643"/>
        <w:rPr>
          <w:rStyle w:val="Hyperlink"/>
          <w:rFonts w:cstheme="minorHAnsi"/>
          <w:color w:val="auto"/>
          <w:sz w:val="24"/>
          <w:szCs w:val="24"/>
          <w:u w:val="none"/>
        </w:rPr>
      </w:pPr>
    </w:p>
    <w:p w14:paraId="55228DBD" w14:textId="4F8D3243" w:rsidR="00C4701C" w:rsidRPr="009C2BC4" w:rsidRDefault="009F2113" w:rsidP="00C4701C">
      <w:pPr>
        <w:pStyle w:val="BwDPolicy"/>
        <w:numPr>
          <w:ilvl w:val="0"/>
          <w:numId w:val="21"/>
        </w:numPr>
        <w:rPr>
          <w:rFonts w:asciiTheme="minorHAnsi" w:hAnsiTheme="minorHAnsi" w:cstheme="minorHAnsi"/>
          <w:sz w:val="24"/>
          <w:szCs w:val="24"/>
        </w:rPr>
      </w:pPr>
      <w:r w:rsidRPr="009C2BC4">
        <w:rPr>
          <w:rFonts w:asciiTheme="minorHAnsi" w:hAnsiTheme="minorHAnsi" w:cstheme="minorHAnsi"/>
          <w:sz w:val="24"/>
          <w:szCs w:val="24"/>
        </w:rPr>
        <w:lastRenderedPageBreak/>
        <w:t>R</w:t>
      </w:r>
      <w:r w:rsidR="00C4701C" w:rsidRPr="009C2BC4">
        <w:rPr>
          <w:rFonts w:asciiTheme="minorHAnsi" w:hAnsiTheme="minorHAnsi" w:cstheme="minorHAnsi"/>
          <w:sz w:val="24"/>
          <w:szCs w:val="24"/>
        </w:rPr>
        <w:t xml:space="preserve">ecord Keeping </w:t>
      </w:r>
    </w:p>
    <w:p w14:paraId="29A47D54" w14:textId="5099293B" w:rsidR="00C4701C" w:rsidRPr="009C2BC4" w:rsidRDefault="00D07D76" w:rsidP="000F2C50">
      <w:pPr>
        <w:pStyle w:val="BwDPolicy"/>
        <w:numPr>
          <w:ilvl w:val="1"/>
          <w:numId w:val="2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lang w:eastAsia="en-GB"/>
        </w:rPr>
        <w:t xml:space="preserve"> </w:t>
      </w:r>
      <w:r w:rsidR="00C4701C" w:rsidRPr="009C2BC4">
        <w:rPr>
          <w:rFonts w:asciiTheme="minorHAnsi" w:hAnsiTheme="minorHAnsi" w:cstheme="minorHAnsi"/>
          <w:b w:val="0"/>
          <w:bCs w:val="0"/>
          <w:sz w:val="24"/>
          <w:szCs w:val="24"/>
          <w:lang w:eastAsia="en-GB"/>
        </w:rPr>
        <w:t xml:space="preserve">An important part of safeguarding is ensuring that detailed, accurate and secure written records of concerns and referrals are kept. </w:t>
      </w:r>
    </w:p>
    <w:p w14:paraId="2668C80C" w14:textId="4FEA41B7" w:rsidR="00C4701C" w:rsidRPr="009C2BC4" w:rsidRDefault="00D07D76" w:rsidP="00C4701C">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lang w:eastAsia="en-GB"/>
        </w:rPr>
        <w:t xml:space="preserve"> </w:t>
      </w:r>
      <w:r w:rsidR="00C4701C" w:rsidRPr="009C2BC4">
        <w:rPr>
          <w:rFonts w:asciiTheme="minorHAnsi" w:hAnsiTheme="minorHAnsi" w:cstheme="minorHAnsi"/>
          <w:b w:val="0"/>
          <w:bCs w:val="0"/>
          <w:sz w:val="24"/>
          <w:szCs w:val="24"/>
          <w:lang w:eastAsia="en-GB"/>
        </w:rPr>
        <w:t xml:space="preserve">The record keeping system used in our school is: </w:t>
      </w:r>
      <w:r w:rsidR="00486C0E">
        <w:rPr>
          <w:rFonts w:asciiTheme="minorHAnsi" w:hAnsiTheme="minorHAnsi" w:cstheme="minorHAnsi"/>
          <w:b w:val="0"/>
          <w:bCs w:val="0"/>
          <w:sz w:val="24"/>
          <w:szCs w:val="24"/>
          <w:lang w:eastAsia="en-GB"/>
        </w:rPr>
        <w:t>CPOMS.</w:t>
      </w:r>
    </w:p>
    <w:p w14:paraId="1CCF479B" w14:textId="1B1B603F" w:rsidR="00C4701C" w:rsidRPr="009C2BC4" w:rsidRDefault="00D07D76" w:rsidP="00C4701C">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lang w:eastAsia="en-GB"/>
        </w:rPr>
        <w:t xml:space="preserve"> </w:t>
      </w:r>
      <w:r w:rsidR="00C4701C" w:rsidRPr="009C2BC4">
        <w:rPr>
          <w:rFonts w:asciiTheme="minorHAnsi" w:hAnsiTheme="minorHAnsi" w:cstheme="minorHAnsi"/>
          <w:b w:val="0"/>
          <w:bCs w:val="0"/>
          <w:sz w:val="24"/>
          <w:szCs w:val="24"/>
          <w:lang w:eastAsia="en-GB"/>
        </w:rPr>
        <w:t>Staff will receive relevant information and training at induction and when required that enables them to use the school’s record keeping system effectively.</w:t>
      </w:r>
    </w:p>
    <w:p w14:paraId="56FAD794" w14:textId="216D3050" w:rsidR="00C4701C" w:rsidRPr="009C2BC4" w:rsidRDefault="00F7721F" w:rsidP="00C4701C">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 xml:space="preserve">All safeguarding and child protection concerns, discussions and decisions made and the reasons for those decisions, will be recorded on </w:t>
      </w:r>
      <w:r w:rsidR="00486C0E">
        <w:rPr>
          <w:rFonts w:asciiTheme="minorHAnsi" w:hAnsiTheme="minorHAnsi" w:cstheme="minorHAnsi"/>
          <w:b w:val="0"/>
          <w:bCs w:val="0"/>
          <w:sz w:val="24"/>
          <w:szCs w:val="24"/>
          <w:lang w:eastAsia="en-GB"/>
        </w:rPr>
        <w:t>CPOMS.</w:t>
      </w:r>
    </w:p>
    <w:p w14:paraId="702D3389" w14:textId="3C772761" w:rsidR="00C4701C" w:rsidRPr="009C2BC4" w:rsidRDefault="00F7721F" w:rsidP="00C4701C">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Records should include:</w:t>
      </w:r>
    </w:p>
    <w:p w14:paraId="111F08C2" w14:textId="77777777" w:rsidR="00C4701C" w:rsidRPr="009C2BC4" w:rsidRDefault="00C4701C" w:rsidP="00C4701C">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 clear and comprehensive summary of the concern</w:t>
      </w:r>
    </w:p>
    <w:p w14:paraId="6E9FA2DC" w14:textId="77777777" w:rsidR="00C4701C" w:rsidRPr="009C2BC4" w:rsidRDefault="00C4701C" w:rsidP="00C4701C">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details of how the concern was followed up and resolved, and</w:t>
      </w:r>
    </w:p>
    <w:p w14:paraId="7D37CE73" w14:textId="77777777" w:rsidR="00C4701C" w:rsidRPr="009C2BC4" w:rsidRDefault="00C4701C" w:rsidP="00C4701C">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 note of any action taken, decisions reached and the outcome</w:t>
      </w:r>
    </w:p>
    <w:p w14:paraId="60F80DC8" w14:textId="422E986B" w:rsidR="00C4701C" w:rsidRPr="009C2BC4" w:rsidRDefault="00F7721F" w:rsidP="00C4701C">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 xml:space="preserve">Child protection records are normally exempt from the disclosure provisions of the Data Protection Act, which means that children and parents do not have an automatic right to see them. </w:t>
      </w:r>
    </w:p>
    <w:p w14:paraId="2735A32D" w14:textId="6DC85FEC" w:rsidR="00C4701C" w:rsidRPr="009C2BC4" w:rsidRDefault="00F61709" w:rsidP="00C4701C">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 xml:space="preserve">If any member of staff receives a request from a pupil or parent to see child protection records, they will refer the request to the Head Teacher or DSL. </w:t>
      </w:r>
    </w:p>
    <w:p w14:paraId="4FC1AFF1" w14:textId="3B14C79D" w:rsidR="00C4701C" w:rsidRPr="009C2BC4" w:rsidRDefault="00F61709" w:rsidP="00C4701C">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 xml:space="preserve">Child protection information will be stored and handled in line with guidance from the </w:t>
      </w:r>
      <w:hyperlink r:id="rId32" w:history="1">
        <w:r w:rsidR="00C4701C" w:rsidRPr="009C2BC4">
          <w:rPr>
            <w:rStyle w:val="Hyperlink"/>
            <w:rFonts w:asciiTheme="minorHAnsi" w:hAnsiTheme="minorHAnsi" w:cstheme="minorHAnsi"/>
            <w:b w:val="0"/>
            <w:bCs w:val="0"/>
            <w:sz w:val="24"/>
            <w:szCs w:val="24"/>
          </w:rPr>
          <w:t>Information Commissioner’s Office</w:t>
        </w:r>
      </w:hyperlink>
      <w:r w:rsidR="00C4701C" w:rsidRPr="009C2BC4">
        <w:rPr>
          <w:rFonts w:asciiTheme="minorHAnsi" w:hAnsiTheme="minorHAnsi" w:cstheme="minorHAnsi"/>
          <w:b w:val="0"/>
          <w:bCs w:val="0"/>
          <w:sz w:val="24"/>
          <w:szCs w:val="24"/>
        </w:rPr>
        <w:t xml:space="preserve"> and UK GDPR requirements.</w:t>
      </w:r>
    </w:p>
    <w:p w14:paraId="54878C0A" w14:textId="273A94A6" w:rsidR="00C4701C" w:rsidRPr="009C2BC4" w:rsidRDefault="00F61709" w:rsidP="00C4701C">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rPr>
        <w:t xml:space="preserve"> </w:t>
      </w:r>
      <w:r w:rsidR="00C4701C" w:rsidRPr="009C2BC4">
        <w:rPr>
          <w:rFonts w:asciiTheme="minorHAnsi" w:hAnsiTheme="minorHAnsi" w:cstheme="minorHAnsi"/>
          <w:b w:val="0"/>
          <w:bCs w:val="0"/>
          <w:sz w:val="24"/>
          <w:szCs w:val="24"/>
        </w:rPr>
        <w:t>If in doubt about recording requirements, staff will discuss this with the designated safeguarding lead (or a deputy).</w:t>
      </w:r>
    </w:p>
    <w:p w14:paraId="6F142D27" w14:textId="77777777" w:rsidR="00C4701C" w:rsidRPr="009C2BC4" w:rsidRDefault="00C4701C" w:rsidP="00C4701C">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Where children leave the school or college, the designated safeguarding lead will ensure their child protection file is transferred to the new school or college within 5 days for an in-year transfer or within the first 5 days of the start of a new term to allow the new school or college to have support in place for when the child arrives.</w:t>
      </w:r>
    </w:p>
    <w:p w14:paraId="741522FB" w14:textId="034FEA7D" w:rsidR="00C4701C" w:rsidRPr="009C2BC4" w:rsidRDefault="00C4701C" w:rsidP="00C4701C">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Confirmation of receipt of the child protection file should be obtained and retained by the school the child has left.  </w:t>
      </w:r>
    </w:p>
    <w:p w14:paraId="2BE37250" w14:textId="77777777" w:rsidR="00B223F4" w:rsidRPr="009C2BC4" w:rsidRDefault="00B223F4" w:rsidP="00B223F4">
      <w:pPr>
        <w:pStyle w:val="BwDPolicy"/>
        <w:numPr>
          <w:ilvl w:val="0"/>
          <w:numId w:val="0"/>
        </w:numPr>
        <w:ind w:left="502" w:hanging="360"/>
        <w:rPr>
          <w:rFonts w:asciiTheme="minorHAnsi" w:hAnsiTheme="minorHAnsi" w:cstheme="minorHAnsi"/>
          <w:sz w:val="24"/>
          <w:szCs w:val="24"/>
          <w:lang w:eastAsia="en-GB"/>
        </w:rPr>
      </w:pPr>
    </w:p>
    <w:p w14:paraId="371AFC9A" w14:textId="77777777" w:rsidR="00B223F4" w:rsidRPr="009C2BC4" w:rsidRDefault="00B223F4" w:rsidP="00B223F4">
      <w:pPr>
        <w:pStyle w:val="BwDPolicy"/>
        <w:rPr>
          <w:rFonts w:asciiTheme="minorHAnsi" w:hAnsiTheme="minorHAnsi" w:cstheme="minorHAnsi"/>
          <w:sz w:val="24"/>
          <w:szCs w:val="24"/>
        </w:rPr>
      </w:pPr>
      <w:r w:rsidRPr="009C2BC4">
        <w:rPr>
          <w:rFonts w:asciiTheme="minorHAnsi" w:hAnsiTheme="minorHAnsi" w:cstheme="minorHAnsi"/>
          <w:sz w:val="24"/>
          <w:szCs w:val="24"/>
        </w:rPr>
        <w:t>Information Sharing</w:t>
      </w:r>
    </w:p>
    <w:p w14:paraId="21595F43" w14:textId="7DCFFDE4" w:rsidR="00B223F4" w:rsidRPr="009C2BC4" w:rsidRDefault="00BA31FB"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Early information sharing is vital for the effective identification, assessment, and allocation of appropriate service provision, whether this is when problems first emerge, or where a child is already a child in need, a child with a protection plan or a looked after child.</w:t>
      </w:r>
    </w:p>
    <w:p w14:paraId="7CA85378" w14:textId="2F4C0353" w:rsidR="00B223F4" w:rsidRPr="009C2BC4" w:rsidRDefault="00BA31FB"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Staff will not assume a colleague, or another professional will take action and share information that might be critical in keeping children safe.</w:t>
      </w:r>
    </w:p>
    <w:p w14:paraId="60972365" w14:textId="1228456C" w:rsidR="00B223F4" w:rsidRPr="009C2BC4" w:rsidRDefault="00BA31FB"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Staff will only discuss concerns with the Designated Safeguarding Lead, Headteacher or Chair of Governors (depending on who is the subject of the concern). That person will then decide who else needs to have the information and they will disseminate it on a ‘need-to-</w:t>
      </w:r>
      <w:r w:rsidR="00B223F4" w:rsidRPr="009C2BC4">
        <w:rPr>
          <w:rFonts w:asciiTheme="minorHAnsi" w:hAnsiTheme="minorHAnsi" w:cstheme="minorHAnsi"/>
          <w:b w:val="0"/>
          <w:bCs w:val="0"/>
          <w:sz w:val="24"/>
          <w:szCs w:val="24"/>
        </w:rPr>
        <w:softHyphen/>
        <w:t xml:space="preserve">know’ basis. </w:t>
      </w:r>
    </w:p>
    <w:p w14:paraId="2135BCD3" w14:textId="2CCFC631" w:rsidR="00B223F4" w:rsidRPr="009C2BC4" w:rsidRDefault="00153CB2"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Where children leave school, the designated safeguarding lead will consider if it would be appropriate to share any information with the new school or college in advance of a child leaving.</w:t>
      </w:r>
    </w:p>
    <w:p w14:paraId="2599AA0B" w14:textId="41D7C4EA" w:rsidR="00B223F4" w:rsidRPr="009C2BC4" w:rsidRDefault="00386838" w:rsidP="00B223F4">
      <w:pPr>
        <w:pStyle w:val="BwDPolicy"/>
        <w:numPr>
          <w:ilvl w:val="1"/>
          <w:numId w:val="1"/>
        </w:numPr>
        <w:rPr>
          <w:rFonts w:asciiTheme="minorHAnsi" w:hAnsiTheme="minorHAnsi" w:cstheme="minorHAnsi"/>
          <w:b w:val="0"/>
          <w:bCs w:val="0"/>
          <w:sz w:val="24"/>
          <w:szCs w:val="24"/>
        </w:rPr>
      </w:pPr>
      <w:hyperlink w:history="1">
        <w:r w:rsidR="00153CB2" w:rsidRPr="00C16D13">
          <w:rPr>
            <w:rStyle w:val="Hyperlink"/>
            <w:rFonts w:asciiTheme="minorHAnsi" w:hAnsiTheme="minorHAnsi" w:cstheme="minorHAnsi"/>
            <w:b w:val="0"/>
            <w:bCs w:val="0"/>
            <w:sz w:val="24"/>
            <w:szCs w:val="24"/>
          </w:rPr>
          <w:t>Information sharing advice for safeguarding practitioners - GOV.UK (www.gov.uk)</w:t>
        </w:r>
      </w:hyperlink>
      <w:r w:rsidR="00B223F4" w:rsidRPr="009C2BC4">
        <w:rPr>
          <w:rFonts w:asciiTheme="minorHAnsi" w:hAnsiTheme="minorHAnsi" w:cstheme="minorHAnsi"/>
          <w:b w:val="0"/>
          <w:bCs w:val="0"/>
          <w:sz w:val="24"/>
          <w:szCs w:val="24"/>
        </w:rPr>
        <w:t xml:space="preserve"> supports staff who have to make decisions about sharing information.</w:t>
      </w:r>
    </w:p>
    <w:p w14:paraId="131D351A" w14:textId="359B22AF" w:rsidR="00B223F4" w:rsidRPr="009C2BC4" w:rsidRDefault="00153CB2"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 xml:space="preserve">DPA and UK GDPR </w:t>
      </w:r>
      <w:r w:rsidR="00B223F4" w:rsidRPr="009C2BC4">
        <w:rPr>
          <w:rFonts w:asciiTheme="minorHAnsi" w:hAnsiTheme="minorHAnsi" w:cstheme="minorHAnsi"/>
          <w:sz w:val="24"/>
          <w:szCs w:val="24"/>
          <w:u w:val="single"/>
        </w:rPr>
        <w:t>do not</w:t>
      </w:r>
      <w:r w:rsidR="00B223F4" w:rsidRPr="009C2BC4">
        <w:rPr>
          <w:rFonts w:asciiTheme="minorHAnsi" w:hAnsiTheme="minorHAnsi" w:cstheme="minorHAnsi"/>
          <w:b w:val="0"/>
          <w:bCs w:val="0"/>
          <w:sz w:val="24"/>
          <w:szCs w:val="24"/>
        </w:rPr>
        <w:t xml:space="preserve"> prevent the sharing of information for the purposes of keeping children safe and promoting their welfare.</w:t>
      </w:r>
    </w:p>
    <w:p w14:paraId="628AD666" w14:textId="1B8E6540" w:rsidR="00B223F4" w:rsidRPr="009C2BC4" w:rsidRDefault="00153CB2" w:rsidP="00B223F4">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223F4" w:rsidRPr="009C2BC4">
        <w:rPr>
          <w:rFonts w:asciiTheme="minorHAnsi" w:hAnsiTheme="minorHAnsi" w:cstheme="minorHAnsi"/>
          <w:b w:val="0"/>
          <w:bCs w:val="0"/>
          <w:sz w:val="24"/>
          <w:szCs w:val="24"/>
        </w:rPr>
        <w:t xml:space="preserve">Fears about sharing information </w:t>
      </w:r>
      <w:r w:rsidR="00B223F4" w:rsidRPr="009C2BC4">
        <w:rPr>
          <w:rFonts w:asciiTheme="minorHAnsi" w:hAnsiTheme="minorHAnsi" w:cstheme="minorHAnsi"/>
          <w:sz w:val="24"/>
          <w:szCs w:val="24"/>
          <w:u w:val="single"/>
        </w:rPr>
        <w:t>must not</w:t>
      </w:r>
      <w:r w:rsidR="00B223F4" w:rsidRPr="009C2BC4">
        <w:rPr>
          <w:rFonts w:asciiTheme="minorHAnsi" w:hAnsiTheme="minorHAnsi" w:cstheme="minorHAnsi"/>
          <w:b w:val="0"/>
          <w:bCs w:val="0"/>
          <w:sz w:val="24"/>
          <w:szCs w:val="24"/>
        </w:rPr>
        <w:t xml:space="preserve"> be allowed to stand in the way of the need to safeguard and promote the welfare of children.</w:t>
      </w:r>
    </w:p>
    <w:p w14:paraId="0829B5C6" w14:textId="77777777" w:rsidR="00C4701C" w:rsidRPr="009C2BC4" w:rsidRDefault="00C4701C" w:rsidP="008D2058">
      <w:pPr>
        <w:pStyle w:val="BwDPolicy"/>
        <w:numPr>
          <w:ilvl w:val="0"/>
          <w:numId w:val="0"/>
        </w:numPr>
        <w:ind w:left="502" w:hanging="360"/>
        <w:rPr>
          <w:rFonts w:asciiTheme="minorHAnsi" w:hAnsiTheme="minorHAnsi" w:cstheme="minorHAnsi"/>
          <w:sz w:val="24"/>
          <w:szCs w:val="24"/>
        </w:rPr>
      </w:pPr>
    </w:p>
    <w:p w14:paraId="292D97BA" w14:textId="77777777" w:rsidR="00C4701C" w:rsidRPr="009C2BC4" w:rsidRDefault="00C4701C">
      <w:pPr>
        <w:spacing w:after="160" w:line="259" w:lineRule="auto"/>
        <w:rPr>
          <w:rFonts w:eastAsia="Calibri" w:cstheme="minorHAnsi"/>
          <w:b/>
          <w:bCs/>
          <w:sz w:val="24"/>
          <w:szCs w:val="24"/>
        </w:rPr>
      </w:pPr>
      <w:r w:rsidRPr="009C2BC4">
        <w:rPr>
          <w:rFonts w:cstheme="minorHAnsi"/>
          <w:sz w:val="24"/>
          <w:szCs w:val="24"/>
        </w:rPr>
        <w:br w:type="page"/>
      </w:r>
    </w:p>
    <w:p w14:paraId="3BFFFF5D" w14:textId="0C0CB0D6" w:rsidR="00761835" w:rsidRPr="009C2BC4" w:rsidRDefault="00761835" w:rsidP="00643667">
      <w:pPr>
        <w:pStyle w:val="BwDPolicy"/>
        <w:rPr>
          <w:rFonts w:asciiTheme="minorHAnsi" w:hAnsiTheme="minorHAnsi" w:cstheme="minorHAnsi"/>
          <w:sz w:val="24"/>
          <w:szCs w:val="24"/>
        </w:rPr>
      </w:pPr>
      <w:r w:rsidRPr="009C2BC4">
        <w:rPr>
          <w:rFonts w:asciiTheme="minorHAnsi" w:hAnsiTheme="minorHAnsi" w:cstheme="minorHAnsi"/>
          <w:sz w:val="24"/>
          <w:szCs w:val="24"/>
        </w:rPr>
        <w:lastRenderedPageBreak/>
        <w:t>Children potentially at greater risk of harm</w:t>
      </w:r>
    </w:p>
    <w:p w14:paraId="5DE8C361" w14:textId="40CEFB47" w:rsidR="00643667" w:rsidRPr="009C2BC4" w:rsidRDefault="00153CB2" w:rsidP="0064366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643667" w:rsidRPr="009C2BC4">
        <w:rPr>
          <w:rFonts w:asciiTheme="minorHAnsi" w:hAnsiTheme="minorHAnsi" w:cstheme="minorHAnsi"/>
          <w:b w:val="0"/>
          <w:bCs w:val="0"/>
          <w:sz w:val="24"/>
          <w:szCs w:val="24"/>
        </w:rPr>
        <w:t>Whilst ALL children require safeguarding and protecting, some groups of children, are potentially at greater risk of harm than others.</w:t>
      </w:r>
    </w:p>
    <w:p w14:paraId="6A46D1CC" w14:textId="6381AA84" w:rsidR="007A43C1" w:rsidRDefault="00153CB2" w:rsidP="007A43C1">
      <w:pPr>
        <w:pStyle w:val="BwDPolicy"/>
        <w:numPr>
          <w:ilvl w:val="1"/>
          <w:numId w:val="1"/>
        </w:numPr>
        <w:rPr>
          <w:rFonts w:asciiTheme="minorHAnsi" w:hAnsiTheme="minorHAnsi" w:cstheme="minorHAnsi"/>
          <w:sz w:val="24"/>
          <w:szCs w:val="24"/>
        </w:rPr>
      </w:pPr>
      <w:r>
        <w:rPr>
          <w:rFonts w:asciiTheme="minorHAnsi" w:hAnsiTheme="minorHAnsi" w:cstheme="minorHAnsi"/>
          <w:sz w:val="24"/>
          <w:szCs w:val="24"/>
        </w:rPr>
        <w:t xml:space="preserve"> </w:t>
      </w:r>
      <w:r w:rsidR="00D575D8" w:rsidRPr="009C2BC4">
        <w:rPr>
          <w:rFonts w:asciiTheme="minorHAnsi" w:hAnsiTheme="minorHAnsi" w:cstheme="minorHAnsi"/>
          <w:sz w:val="24"/>
          <w:szCs w:val="24"/>
        </w:rPr>
        <w:t>Children who need a social worker (Child in Need and Child Protection Plans)</w:t>
      </w:r>
      <w:r w:rsidR="007A43C1" w:rsidRPr="009C2BC4">
        <w:rPr>
          <w:rFonts w:asciiTheme="minorHAnsi" w:hAnsiTheme="minorHAnsi" w:cstheme="minorHAnsi"/>
          <w:sz w:val="24"/>
          <w:szCs w:val="24"/>
        </w:rPr>
        <w:t xml:space="preserve"> </w:t>
      </w:r>
    </w:p>
    <w:p w14:paraId="00778570" w14:textId="6E7B9239" w:rsidR="001D496E" w:rsidRPr="00346C01" w:rsidRDefault="00F80B24" w:rsidP="00F80B2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Where children need a social worker, this should inform decisions about safeguarding and about promoting welfare</w:t>
      </w:r>
      <w:r w:rsidR="000429B8" w:rsidRPr="00346C01">
        <w:rPr>
          <w:rFonts w:asciiTheme="minorHAnsi" w:hAnsiTheme="minorHAnsi" w:cstheme="minorHAnsi"/>
          <w:b w:val="0"/>
          <w:bCs w:val="0"/>
          <w:sz w:val="24"/>
          <w:szCs w:val="24"/>
        </w:rPr>
        <w:t>.</w:t>
      </w:r>
    </w:p>
    <w:p w14:paraId="6F3A5A60" w14:textId="041225AE" w:rsidR="00C538D4" w:rsidRPr="00346C01" w:rsidRDefault="000429B8" w:rsidP="00C538D4">
      <w:pPr>
        <w:pStyle w:val="BwDPolicy"/>
        <w:numPr>
          <w:ilvl w:val="1"/>
          <w:numId w:val="1"/>
        </w:numPr>
        <w:rPr>
          <w:rFonts w:asciiTheme="minorHAnsi" w:hAnsiTheme="minorHAnsi" w:cstheme="minorHAnsi"/>
          <w:b w:val="0"/>
          <w:bCs w:val="0"/>
          <w:sz w:val="24"/>
          <w:szCs w:val="24"/>
        </w:rPr>
      </w:pPr>
      <w:r w:rsidRPr="00346C01">
        <w:rPr>
          <w:rFonts w:asciiTheme="minorHAnsi" w:hAnsiTheme="minorHAnsi" w:cstheme="minorHAnsi"/>
          <w:sz w:val="24"/>
          <w:szCs w:val="24"/>
        </w:rPr>
        <w:t xml:space="preserve"> </w:t>
      </w:r>
      <w:r w:rsidR="00C538D4" w:rsidRPr="00346C01">
        <w:rPr>
          <w:rFonts w:asciiTheme="minorHAnsi" w:hAnsiTheme="minorHAnsi" w:cstheme="minorHAnsi"/>
          <w:sz w:val="24"/>
          <w:szCs w:val="24"/>
        </w:rPr>
        <w:t>Children missing from education</w:t>
      </w:r>
    </w:p>
    <w:p w14:paraId="2CAA15D4" w14:textId="77777777" w:rsidR="00C538D4" w:rsidRPr="00346C01" w:rsidRDefault="00C538D4" w:rsidP="00C538D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It is recognised that when children go missing from education, particularly persistently, this can act as a vital warning sign to a range of safeguarding issues including neglect, child sexual and child criminal exploitation- particularly county lines.</w:t>
      </w:r>
    </w:p>
    <w:p w14:paraId="141430B9" w14:textId="77777777" w:rsidR="00C538D4" w:rsidRPr="00346C01" w:rsidRDefault="00C538D4" w:rsidP="00C538D4">
      <w:pPr>
        <w:pStyle w:val="BwDPolicy"/>
        <w:numPr>
          <w:ilvl w:val="3"/>
          <w:numId w:val="1"/>
        </w:numPr>
        <w:jc w:val="left"/>
        <w:rPr>
          <w:rFonts w:asciiTheme="minorHAnsi" w:hAnsiTheme="minorHAnsi" w:cstheme="minorHAnsi"/>
          <w:b w:val="0"/>
          <w:bCs w:val="0"/>
          <w:sz w:val="24"/>
          <w:szCs w:val="24"/>
          <w:lang w:eastAsia="en-GB"/>
        </w:rPr>
      </w:pPr>
      <w:r w:rsidRPr="00346C01">
        <w:rPr>
          <w:rFonts w:asciiTheme="minorHAnsi" w:hAnsiTheme="minorHAnsi" w:cstheme="minorHAnsi"/>
          <w:b w:val="0"/>
          <w:bCs w:val="0"/>
          <w:sz w:val="24"/>
          <w:szCs w:val="24"/>
          <w:lang w:eastAsia="en-GB"/>
        </w:rPr>
        <w:t xml:space="preserve">When a child goes missing from education, local CME procedures will be followed to safeguard the child and </w:t>
      </w:r>
      <w:r w:rsidRPr="00346C01">
        <w:rPr>
          <w:rFonts w:asciiTheme="minorHAnsi" w:hAnsiTheme="minorHAnsi" w:cstheme="minorHAnsi"/>
          <w:b w:val="0"/>
          <w:bCs w:val="0"/>
          <w:sz w:val="24"/>
          <w:szCs w:val="24"/>
        </w:rPr>
        <w:t>help prevent the risk of them going missing in the future</w:t>
      </w:r>
      <w:r w:rsidRPr="00346C01">
        <w:rPr>
          <w:rFonts w:asciiTheme="minorHAnsi" w:hAnsiTheme="minorHAnsi" w:cstheme="minorHAnsi"/>
          <w:sz w:val="24"/>
          <w:szCs w:val="24"/>
        </w:rPr>
        <w:t>.</w:t>
      </w:r>
      <w:r w:rsidRPr="00346C01">
        <w:rPr>
          <w:rFonts w:asciiTheme="minorHAnsi" w:hAnsiTheme="minorHAnsi" w:cstheme="minorHAnsi"/>
          <w:b w:val="0"/>
          <w:bCs w:val="0"/>
          <w:sz w:val="24"/>
          <w:szCs w:val="24"/>
          <w:lang w:eastAsia="en-GB"/>
        </w:rPr>
        <w:t xml:space="preserve"> </w:t>
      </w:r>
    </w:p>
    <w:p w14:paraId="659DE05A" w14:textId="6A443623" w:rsidR="00C538D4" w:rsidRPr="00346C01" w:rsidRDefault="008E7F2A" w:rsidP="00C538D4">
      <w:pPr>
        <w:pStyle w:val="BwDPolicy"/>
        <w:numPr>
          <w:ilvl w:val="3"/>
          <w:numId w:val="1"/>
        </w:numPr>
        <w:jc w:val="left"/>
        <w:rPr>
          <w:rFonts w:asciiTheme="minorHAnsi" w:hAnsiTheme="minorHAnsi" w:cstheme="minorHAnsi"/>
          <w:b w:val="0"/>
          <w:bCs w:val="0"/>
          <w:sz w:val="24"/>
          <w:szCs w:val="24"/>
          <w:lang w:eastAsia="en-GB"/>
        </w:rPr>
      </w:pPr>
      <w:r>
        <w:rPr>
          <w:rFonts w:asciiTheme="minorHAnsi" w:hAnsiTheme="minorHAnsi" w:cstheme="minorHAnsi"/>
          <w:b w:val="0"/>
          <w:bCs w:val="0"/>
          <w:sz w:val="24"/>
          <w:szCs w:val="24"/>
          <w:lang w:eastAsia="en-GB"/>
        </w:rPr>
        <w:t>Further information, guidance and t</w:t>
      </w:r>
      <w:r w:rsidR="00C538D4" w:rsidRPr="00346C01">
        <w:rPr>
          <w:rFonts w:asciiTheme="minorHAnsi" w:hAnsiTheme="minorHAnsi" w:cstheme="minorHAnsi"/>
          <w:b w:val="0"/>
          <w:bCs w:val="0"/>
          <w:sz w:val="24"/>
          <w:szCs w:val="24"/>
          <w:lang w:eastAsia="en-GB"/>
        </w:rPr>
        <w:t xml:space="preserve">he </w:t>
      </w:r>
      <w:r>
        <w:rPr>
          <w:rFonts w:asciiTheme="minorHAnsi" w:hAnsiTheme="minorHAnsi" w:cstheme="minorHAnsi"/>
          <w:b w:val="0"/>
          <w:bCs w:val="0"/>
          <w:sz w:val="24"/>
          <w:szCs w:val="24"/>
          <w:lang w:eastAsia="en-GB"/>
        </w:rPr>
        <w:t xml:space="preserve">local </w:t>
      </w:r>
      <w:r w:rsidR="00C538D4" w:rsidRPr="00346C01">
        <w:rPr>
          <w:rFonts w:asciiTheme="minorHAnsi" w:hAnsiTheme="minorHAnsi" w:cstheme="minorHAnsi"/>
          <w:b w:val="0"/>
          <w:bCs w:val="0"/>
          <w:sz w:val="24"/>
          <w:szCs w:val="24"/>
          <w:lang w:eastAsia="en-GB"/>
        </w:rPr>
        <w:t xml:space="preserve">procedure for </w:t>
      </w:r>
      <w:r>
        <w:rPr>
          <w:rFonts w:asciiTheme="minorHAnsi" w:hAnsiTheme="minorHAnsi" w:cstheme="minorHAnsi"/>
          <w:b w:val="0"/>
          <w:bCs w:val="0"/>
          <w:sz w:val="24"/>
          <w:szCs w:val="24"/>
          <w:lang w:eastAsia="en-GB"/>
        </w:rPr>
        <w:t xml:space="preserve">referring </w:t>
      </w:r>
      <w:r w:rsidR="00C538D4" w:rsidRPr="00346C01">
        <w:rPr>
          <w:rFonts w:asciiTheme="minorHAnsi" w:hAnsiTheme="minorHAnsi" w:cstheme="minorHAnsi"/>
          <w:b w:val="0"/>
          <w:bCs w:val="0"/>
          <w:sz w:val="24"/>
          <w:szCs w:val="24"/>
          <w:lang w:eastAsia="en-GB"/>
        </w:rPr>
        <w:t xml:space="preserve">CME </w:t>
      </w:r>
      <w:r w:rsidR="006E7409">
        <w:rPr>
          <w:rFonts w:asciiTheme="minorHAnsi" w:hAnsiTheme="minorHAnsi" w:cstheme="minorHAnsi"/>
          <w:b w:val="0"/>
          <w:bCs w:val="0"/>
          <w:sz w:val="24"/>
          <w:szCs w:val="24"/>
          <w:lang w:eastAsia="en-GB"/>
        </w:rPr>
        <w:t xml:space="preserve">is attached. </w:t>
      </w:r>
    </w:p>
    <w:p w14:paraId="74B4D0E8" w14:textId="77777777" w:rsidR="00C538D4" w:rsidRPr="00346C01" w:rsidRDefault="00C538D4" w:rsidP="00C538D4">
      <w:pPr>
        <w:pStyle w:val="BwDPolicy"/>
        <w:numPr>
          <w:ilvl w:val="1"/>
          <w:numId w:val="1"/>
        </w:numPr>
        <w:rPr>
          <w:rFonts w:asciiTheme="minorHAnsi" w:hAnsiTheme="minorHAnsi" w:cstheme="minorHAnsi"/>
          <w:b w:val="0"/>
          <w:bCs w:val="0"/>
          <w:sz w:val="24"/>
          <w:szCs w:val="24"/>
        </w:rPr>
      </w:pPr>
      <w:r w:rsidRPr="00346C01">
        <w:rPr>
          <w:rFonts w:asciiTheme="minorHAnsi" w:hAnsiTheme="minorHAnsi" w:cstheme="minorHAnsi"/>
          <w:sz w:val="24"/>
          <w:szCs w:val="24"/>
        </w:rPr>
        <w:t>Elective Home Education (EHE)</w:t>
      </w:r>
    </w:p>
    <w:p w14:paraId="57BF49EB" w14:textId="77777777" w:rsidR="00C538D4" w:rsidRPr="00346C01" w:rsidRDefault="00C538D4" w:rsidP="00C538D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 xml:space="preserve">Home education can mean some children are less visible to the services that are there to keep them safe. </w:t>
      </w:r>
    </w:p>
    <w:p w14:paraId="60839D1A" w14:textId="77777777" w:rsidR="00C538D4" w:rsidRPr="00346C01" w:rsidRDefault="00C538D4" w:rsidP="00C538D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 xml:space="preserve">Leaders, including the DSLs and any deputies will familiarise themselves with DfE guidance </w:t>
      </w:r>
      <w:hyperlink r:id="rId33" w:history="1">
        <w:r w:rsidRPr="00346C01">
          <w:rPr>
            <w:rStyle w:val="Hyperlink"/>
            <w:rFonts w:asciiTheme="minorHAnsi" w:hAnsiTheme="minorHAnsi" w:cstheme="minorHAnsi"/>
            <w:b w:val="0"/>
            <w:bCs w:val="0"/>
            <w:sz w:val="24"/>
            <w:szCs w:val="24"/>
          </w:rPr>
          <w:t>Elective home education - GOV.UK (www.gov.uk)</w:t>
        </w:r>
      </w:hyperlink>
    </w:p>
    <w:p w14:paraId="342EDB64" w14:textId="77777777" w:rsidR="00C538D4" w:rsidRPr="00346C01" w:rsidRDefault="00C538D4" w:rsidP="00C538D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 xml:space="preserve">Where a parent/carer has expressed their intention to remove a child from school with a view to educating at home, the DSL will be informed and will endeavour to co-ordinate a meeting with the LA and other key professionals and parents/carers where possible. </w:t>
      </w:r>
    </w:p>
    <w:p w14:paraId="04A36938" w14:textId="77777777" w:rsidR="00C538D4" w:rsidRPr="00346C01" w:rsidRDefault="00C538D4" w:rsidP="00C538D4">
      <w:pPr>
        <w:pStyle w:val="BwDPolicy"/>
        <w:numPr>
          <w:ilvl w:val="3"/>
          <w:numId w:val="1"/>
        </w:numPr>
        <w:rPr>
          <w:rFonts w:asciiTheme="minorHAnsi" w:hAnsiTheme="minorHAnsi" w:cstheme="minorHAnsi"/>
          <w:b w:val="0"/>
          <w:bCs w:val="0"/>
          <w:sz w:val="24"/>
          <w:szCs w:val="24"/>
        </w:rPr>
      </w:pPr>
      <w:r w:rsidRPr="00346C01">
        <w:rPr>
          <w:rFonts w:asciiTheme="minorHAnsi" w:hAnsiTheme="minorHAnsi" w:cstheme="minorHAnsi"/>
          <w:b w:val="0"/>
          <w:bCs w:val="0"/>
          <w:sz w:val="24"/>
          <w:szCs w:val="24"/>
        </w:rPr>
        <w:t>This is particularly important when the child has special educational needs or a disability, and/or has a social worker, and/or is otherwise vulnerable.</w:t>
      </w:r>
    </w:p>
    <w:p w14:paraId="0C082D50" w14:textId="77777777" w:rsidR="00C538D4" w:rsidRPr="009C2BC4" w:rsidRDefault="00C538D4" w:rsidP="00C538D4">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t>Children requiring mental health support</w:t>
      </w:r>
    </w:p>
    <w:p w14:paraId="30BF10BC"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Mental health problems can, in some cases, be an indicator that a child has suffered or is at risk of suffering abuse, neglect or exploitation.</w:t>
      </w:r>
    </w:p>
    <w:p w14:paraId="2CF1B864"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Staff will recognise and respond to indicators that a child may require mental health support and alert the DSL as with any other safeguarding concern.</w:t>
      </w:r>
    </w:p>
    <w:p w14:paraId="503BA1BA"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DSLs will be aware of and source appropriate mental health support using referral systems and escalation where necessary.</w:t>
      </w:r>
    </w:p>
    <w:p w14:paraId="1AB84EC3" w14:textId="77777777" w:rsidR="00C538D4" w:rsidRPr="009C2BC4" w:rsidRDefault="00C538D4" w:rsidP="00C538D4">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t>Looked after children and previously looked after children</w:t>
      </w:r>
    </w:p>
    <w:p w14:paraId="2BB261C9"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We ensure that staff have the skills knowledge and understanding to keep looked after and previously looked after children safe.</w:t>
      </w:r>
    </w:p>
    <w:p w14:paraId="755E38C7"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We promote the educational achievement of registered pupils who are looked after, by working with the local authority and appointing a designated teacher for these children. </w:t>
      </w:r>
    </w:p>
    <w:p w14:paraId="3AB5258D" w14:textId="77777777" w:rsidR="00C538D4" w:rsidRPr="009C2BC4" w:rsidRDefault="00C538D4" w:rsidP="00C538D4">
      <w:pPr>
        <w:pStyle w:val="BwDPolicy"/>
        <w:numPr>
          <w:ilvl w:val="1"/>
          <w:numId w:val="1"/>
        </w:numPr>
        <w:rPr>
          <w:rFonts w:asciiTheme="minorHAnsi" w:hAnsiTheme="minorHAnsi" w:cstheme="minorHAnsi"/>
          <w:sz w:val="24"/>
          <w:szCs w:val="24"/>
        </w:rPr>
      </w:pPr>
      <w:r w:rsidRPr="009C2BC4">
        <w:rPr>
          <w:rFonts w:asciiTheme="minorHAnsi" w:hAnsiTheme="minorHAnsi" w:cstheme="minorHAnsi"/>
          <w:sz w:val="24"/>
          <w:szCs w:val="24"/>
        </w:rPr>
        <w:t>Children who are lesbian, gay, bi, or trans (LGBT)</w:t>
      </w:r>
    </w:p>
    <w:p w14:paraId="526E646B" w14:textId="77777777" w:rsidR="00C538D4" w:rsidRPr="009C2BC4" w:rsidRDefault="00C538D4" w:rsidP="00C538D4">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We endeavour to reduce the additional barriers faced by children who are LGBT and provide a safe space for them to speak and share their concerns with a member of staff. </w:t>
      </w:r>
    </w:p>
    <w:p w14:paraId="700F40AC" w14:textId="77777777" w:rsidR="00C538D4" w:rsidRPr="009C2BC4" w:rsidRDefault="00C538D4" w:rsidP="00C538D4">
      <w:pPr>
        <w:pStyle w:val="BwDPolicy"/>
        <w:numPr>
          <w:ilvl w:val="1"/>
          <w:numId w:val="21"/>
        </w:numPr>
        <w:rPr>
          <w:rFonts w:asciiTheme="minorHAnsi" w:hAnsiTheme="minorHAnsi" w:cstheme="minorHAnsi"/>
          <w:sz w:val="24"/>
          <w:szCs w:val="24"/>
        </w:rPr>
      </w:pPr>
      <w:r w:rsidRPr="009C2BC4">
        <w:rPr>
          <w:rFonts w:asciiTheme="minorHAnsi" w:hAnsiTheme="minorHAnsi" w:cstheme="minorHAnsi"/>
          <w:sz w:val="24"/>
          <w:szCs w:val="24"/>
        </w:rPr>
        <w:t xml:space="preserve">Children with special educational needs and disabilities (SEND) </w:t>
      </w:r>
    </w:p>
    <w:p w14:paraId="14310497" w14:textId="514E13CF" w:rsidR="00C538D4" w:rsidRPr="009C2BC4" w:rsidRDefault="00C538D4" w:rsidP="00C538D4">
      <w:pPr>
        <w:pStyle w:val="BwDPolicy"/>
        <w:numPr>
          <w:ilvl w:val="3"/>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We recognise that children with special educational needs or disabilities (SEND) or certain medical or physical health conditions can face additional safeguarding challenges both online and offline. Such barriers </w:t>
      </w:r>
      <w:r w:rsidR="00EC67AA">
        <w:rPr>
          <w:rFonts w:asciiTheme="minorHAnsi" w:hAnsiTheme="minorHAnsi" w:cstheme="minorHAnsi"/>
          <w:b w:val="0"/>
          <w:bCs w:val="0"/>
          <w:sz w:val="24"/>
          <w:szCs w:val="24"/>
        </w:rPr>
        <w:t>include</w:t>
      </w:r>
      <w:r w:rsidRPr="009C2BC4">
        <w:rPr>
          <w:rFonts w:asciiTheme="minorHAnsi" w:hAnsiTheme="minorHAnsi" w:cstheme="minorHAnsi"/>
          <w:b w:val="0"/>
          <w:bCs w:val="0"/>
          <w:sz w:val="24"/>
          <w:szCs w:val="24"/>
        </w:rPr>
        <w:t xml:space="preserve">: </w:t>
      </w:r>
    </w:p>
    <w:p w14:paraId="3789E34E" w14:textId="77777777" w:rsidR="00C538D4" w:rsidRPr="009C2BC4" w:rsidRDefault="00C538D4" w:rsidP="00C538D4">
      <w:pPr>
        <w:pStyle w:val="BwDPolicy"/>
        <w:numPr>
          <w:ilvl w:val="4"/>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assumptions that indicators of possible abuse such as behaviour, mood and injury relate to the child’s condition without further exploration</w:t>
      </w:r>
    </w:p>
    <w:p w14:paraId="3FE207FE" w14:textId="77777777" w:rsidR="00C538D4" w:rsidRPr="009C2BC4" w:rsidRDefault="00C538D4" w:rsidP="00C538D4">
      <w:pPr>
        <w:pStyle w:val="BwDPolicy"/>
        <w:numPr>
          <w:ilvl w:val="4"/>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being more prone to peer group isolation or bullying (including prejudice-based bullying) than other children </w:t>
      </w:r>
    </w:p>
    <w:p w14:paraId="5D598140" w14:textId="77777777" w:rsidR="00C538D4" w:rsidRPr="009C2BC4" w:rsidRDefault="00C538D4" w:rsidP="00C538D4">
      <w:pPr>
        <w:pStyle w:val="BwDPolicy"/>
        <w:numPr>
          <w:ilvl w:val="4"/>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being disproportionally impacted by behaviours such as bullying, without outwardly showing any signs, and </w:t>
      </w:r>
    </w:p>
    <w:p w14:paraId="4DC05641" w14:textId="77777777" w:rsidR="00C538D4" w:rsidRPr="009C2BC4" w:rsidRDefault="00C538D4" w:rsidP="00C538D4">
      <w:pPr>
        <w:pStyle w:val="BwDPolicy"/>
        <w:numPr>
          <w:ilvl w:val="4"/>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communication barriers and difficulties in managing or reporting these challenges. </w:t>
      </w:r>
    </w:p>
    <w:p w14:paraId="66B9EBEE" w14:textId="77777777" w:rsidR="00C538D4" w:rsidRPr="009C2BC4" w:rsidRDefault="00C538D4" w:rsidP="00C538D4">
      <w:pPr>
        <w:pStyle w:val="BwDPolicy"/>
        <w:numPr>
          <w:ilvl w:val="4"/>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lastRenderedPageBreak/>
        <w:t>cognitive understanding – being unable to understand the difference between fact and fiction in online content and then repeating the content/behaviours in schools or colleges or the consequences of doing so.</w:t>
      </w:r>
    </w:p>
    <w:p w14:paraId="2AAC3864" w14:textId="4C9B765E" w:rsidR="003D302E" w:rsidRPr="009C2BC4" w:rsidRDefault="00CA0950" w:rsidP="003015C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We therefore consider extra pastoral support and attention for these children, along with ensuring any appropriate support for communication is in place.</w:t>
      </w:r>
    </w:p>
    <w:p w14:paraId="2F7F126F" w14:textId="059CEE05" w:rsidR="00CA0950" w:rsidRPr="009C2BC4" w:rsidRDefault="00CA0950" w:rsidP="003D302E">
      <w:pPr>
        <w:pStyle w:val="BwDPolicy"/>
        <w:numPr>
          <w:ilvl w:val="3"/>
          <w:numId w:val="2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DSLs liaise with relevant staff, in particular the SENCO </w:t>
      </w:r>
      <w:r w:rsidR="00F435C5" w:rsidRPr="009C2BC4">
        <w:rPr>
          <w:rFonts w:asciiTheme="minorHAnsi" w:hAnsiTheme="minorHAnsi" w:cstheme="minorHAnsi"/>
          <w:b w:val="0"/>
          <w:bCs w:val="0"/>
          <w:sz w:val="24"/>
          <w:szCs w:val="24"/>
        </w:rPr>
        <w:t>when there is a safeguarding concern for a child with SEND</w:t>
      </w:r>
      <w:r w:rsidR="00EE320B" w:rsidRPr="009C2BC4">
        <w:rPr>
          <w:rFonts w:asciiTheme="minorHAnsi" w:hAnsiTheme="minorHAnsi" w:cstheme="minorHAnsi"/>
          <w:b w:val="0"/>
          <w:bCs w:val="0"/>
          <w:sz w:val="24"/>
          <w:szCs w:val="24"/>
        </w:rPr>
        <w:t>.</w:t>
      </w:r>
    </w:p>
    <w:p w14:paraId="7063E026" w14:textId="77777777" w:rsidR="00C538D4" w:rsidRPr="009C2BC4" w:rsidRDefault="00C538D4" w:rsidP="00C538D4">
      <w:pPr>
        <w:pStyle w:val="BwDPolicy"/>
        <w:numPr>
          <w:ilvl w:val="0"/>
          <w:numId w:val="0"/>
        </w:numPr>
        <w:ind w:left="502" w:hanging="360"/>
        <w:rPr>
          <w:rFonts w:asciiTheme="minorHAnsi" w:hAnsiTheme="minorHAnsi" w:cstheme="minorHAnsi"/>
          <w:sz w:val="24"/>
          <w:szCs w:val="24"/>
        </w:rPr>
      </w:pPr>
    </w:p>
    <w:p w14:paraId="53C4E4DA" w14:textId="22D5B19D" w:rsidR="00767B23" w:rsidRPr="009C2BC4" w:rsidRDefault="00F968B4" w:rsidP="00767B23">
      <w:pPr>
        <w:pStyle w:val="BwDPolicy"/>
        <w:rPr>
          <w:rFonts w:asciiTheme="minorHAnsi" w:hAnsiTheme="minorHAnsi" w:cstheme="minorHAnsi"/>
          <w:sz w:val="24"/>
          <w:szCs w:val="24"/>
        </w:rPr>
      </w:pPr>
      <w:commentRangeStart w:id="4"/>
      <w:r w:rsidRPr="009C2BC4">
        <w:rPr>
          <w:rFonts w:asciiTheme="minorHAnsi" w:hAnsiTheme="minorHAnsi" w:cstheme="minorHAnsi"/>
          <w:sz w:val="24"/>
          <w:szCs w:val="24"/>
        </w:rPr>
        <w:t>Child-on-child abuse</w:t>
      </w:r>
      <w:commentRangeEnd w:id="4"/>
      <w:r w:rsidR="00F74FE5">
        <w:rPr>
          <w:rStyle w:val="CommentReference"/>
          <w:rFonts w:cs="Times New Roman"/>
          <w:b w:val="0"/>
          <w:bCs w:val="0"/>
        </w:rPr>
        <w:commentReference w:id="4"/>
      </w:r>
    </w:p>
    <w:p w14:paraId="7B0B9E10" w14:textId="1AB63356" w:rsidR="00BF179E" w:rsidRPr="009C2BC4" w:rsidRDefault="00B4474D" w:rsidP="00EE1B0E">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EE1B0E" w:rsidRPr="009C2BC4">
        <w:rPr>
          <w:rFonts w:asciiTheme="minorHAnsi" w:hAnsiTheme="minorHAnsi" w:cstheme="minorHAnsi"/>
          <w:b w:val="0"/>
          <w:bCs w:val="0"/>
          <w:sz w:val="24"/>
          <w:szCs w:val="24"/>
        </w:rPr>
        <w:t>All child-on-child abuse is unacceptable and will be taken seriously by all staff.</w:t>
      </w:r>
    </w:p>
    <w:p w14:paraId="4129F4DA" w14:textId="0D1B74BB" w:rsidR="00742A65" w:rsidRPr="009C2BC4" w:rsidRDefault="00B4474D" w:rsidP="00767B23">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742A65" w:rsidRPr="009C2BC4">
        <w:rPr>
          <w:rFonts w:asciiTheme="minorHAnsi" w:hAnsiTheme="minorHAnsi" w:cstheme="minorHAnsi"/>
          <w:b w:val="0"/>
          <w:bCs w:val="0"/>
          <w:sz w:val="24"/>
          <w:szCs w:val="24"/>
        </w:rPr>
        <w:t xml:space="preserve">Child-on-child abuse is most likely to include, but </w:t>
      </w:r>
      <w:r>
        <w:rPr>
          <w:rFonts w:asciiTheme="minorHAnsi" w:hAnsiTheme="minorHAnsi" w:cstheme="minorHAnsi"/>
          <w:b w:val="0"/>
          <w:bCs w:val="0"/>
          <w:sz w:val="24"/>
          <w:szCs w:val="24"/>
        </w:rPr>
        <w:t>is</w:t>
      </w:r>
      <w:r w:rsidR="00742A65" w:rsidRPr="009C2BC4">
        <w:rPr>
          <w:rFonts w:asciiTheme="minorHAnsi" w:hAnsiTheme="minorHAnsi" w:cstheme="minorHAnsi"/>
          <w:b w:val="0"/>
          <w:bCs w:val="0"/>
          <w:sz w:val="24"/>
          <w:szCs w:val="24"/>
        </w:rPr>
        <w:t xml:space="preserve"> not be limited to:</w:t>
      </w:r>
    </w:p>
    <w:p w14:paraId="7B09B6E3" w14:textId="00FE7B7F" w:rsidR="00767B23" w:rsidRPr="009C2BC4" w:rsidRDefault="00BC0AEA"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Bullying</w:t>
      </w:r>
      <w:r w:rsidR="008966B4" w:rsidRPr="009C2BC4">
        <w:rPr>
          <w:rFonts w:asciiTheme="minorHAnsi" w:hAnsiTheme="minorHAnsi" w:cstheme="minorHAnsi"/>
          <w:b w:val="0"/>
          <w:bCs w:val="0"/>
          <w:sz w:val="24"/>
          <w:szCs w:val="24"/>
        </w:rPr>
        <w:t>, including onli</w:t>
      </w:r>
      <w:r w:rsidR="004B21AE" w:rsidRPr="009C2BC4">
        <w:rPr>
          <w:rFonts w:asciiTheme="minorHAnsi" w:hAnsiTheme="minorHAnsi" w:cstheme="minorHAnsi"/>
          <w:b w:val="0"/>
          <w:bCs w:val="0"/>
          <w:sz w:val="24"/>
          <w:szCs w:val="24"/>
        </w:rPr>
        <w:t>ne, prejudice-based and discriminatory bullying</w:t>
      </w:r>
    </w:p>
    <w:p w14:paraId="322D46F5" w14:textId="06AC5A78" w:rsidR="00BC0AEA" w:rsidRPr="009C2BC4" w:rsidRDefault="00BC0AEA"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Abuse in intimate personal relationships (teenage</w:t>
      </w:r>
      <w:r w:rsidR="00B54898" w:rsidRPr="009C2BC4">
        <w:rPr>
          <w:rFonts w:asciiTheme="minorHAnsi" w:hAnsiTheme="minorHAnsi" w:cstheme="minorHAnsi"/>
          <w:b w:val="0"/>
          <w:bCs w:val="0"/>
          <w:sz w:val="24"/>
          <w:szCs w:val="24"/>
        </w:rPr>
        <w:t xml:space="preserve"> relationship abuse)</w:t>
      </w:r>
    </w:p>
    <w:p w14:paraId="3BE15226" w14:textId="4E0C014E" w:rsidR="00AD57A5" w:rsidRPr="009C2BC4" w:rsidRDefault="00B54898" w:rsidP="00AD57A5">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Physical abuse</w:t>
      </w:r>
      <w:r w:rsidR="00DD0341" w:rsidRPr="009C2BC4">
        <w:rPr>
          <w:rFonts w:asciiTheme="minorHAnsi" w:hAnsiTheme="minorHAnsi" w:cstheme="minorHAnsi"/>
          <w:b w:val="0"/>
          <w:bCs w:val="0"/>
          <w:sz w:val="24"/>
          <w:szCs w:val="24"/>
        </w:rPr>
        <w:t xml:space="preserve"> which can include hitting, kicking, shaking, biting, hair pulling, or otherwise causing physical harm</w:t>
      </w:r>
    </w:p>
    <w:p w14:paraId="31A2569B" w14:textId="4E194D7A" w:rsidR="00AD57A5" w:rsidRPr="009C2BC4" w:rsidRDefault="00AD57A5" w:rsidP="00AD57A5">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Initiation/hazing type violence and rituals</w:t>
      </w:r>
    </w:p>
    <w:p w14:paraId="32071397" w14:textId="20458115" w:rsidR="00B54898" w:rsidRPr="009C2BC4" w:rsidRDefault="00B54898"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Sexual </w:t>
      </w:r>
      <w:r w:rsidR="00AC45B5" w:rsidRPr="009C2BC4">
        <w:rPr>
          <w:rFonts w:asciiTheme="minorHAnsi" w:hAnsiTheme="minorHAnsi" w:cstheme="minorHAnsi"/>
          <w:b w:val="0"/>
          <w:bCs w:val="0"/>
          <w:sz w:val="24"/>
          <w:szCs w:val="24"/>
        </w:rPr>
        <w:t>violence, such as rape, assault by penetration and sexual assault</w:t>
      </w:r>
    </w:p>
    <w:p w14:paraId="2575B3C9" w14:textId="347AAA7C" w:rsidR="00AC45B5" w:rsidRPr="009C2BC4" w:rsidRDefault="00AC45B5"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Sexual harassment</w:t>
      </w:r>
      <w:r w:rsidR="007D62CF" w:rsidRPr="009C2BC4">
        <w:rPr>
          <w:rFonts w:asciiTheme="minorHAnsi" w:hAnsiTheme="minorHAnsi" w:cstheme="minorHAnsi"/>
          <w:b w:val="0"/>
          <w:bCs w:val="0"/>
          <w:sz w:val="24"/>
          <w:szCs w:val="24"/>
        </w:rPr>
        <w:t>, such as sexual comments, remarks, jokes and online sexual harassment</w:t>
      </w:r>
    </w:p>
    <w:p w14:paraId="5FDE7750" w14:textId="0B713D7B" w:rsidR="008B65F2" w:rsidRPr="009C2BC4" w:rsidRDefault="008B65F2"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Causing someone to engage in any sexual activity without consent</w:t>
      </w:r>
    </w:p>
    <w:p w14:paraId="4C2E8ADD" w14:textId="65BDBB68" w:rsidR="008B65F2" w:rsidRPr="009C2BC4" w:rsidRDefault="008B65F2" w:rsidP="00767B2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Consensual and non-consensual sharing of nude and semi-nude images </w:t>
      </w:r>
    </w:p>
    <w:p w14:paraId="6F2D9B13" w14:textId="77777777" w:rsidR="00833457" w:rsidRPr="009C2BC4" w:rsidRDefault="008B65F2" w:rsidP="0083345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Upskirting, which typically involves taking a picture under a person’s clothing without their permission</w:t>
      </w:r>
    </w:p>
    <w:p w14:paraId="50329C3F" w14:textId="4E7810E9" w:rsidR="007574D3" w:rsidRPr="009C2BC4" w:rsidRDefault="0017202F" w:rsidP="0083345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At this school we minimise the risk of child-on-child abuse by</w:t>
      </w:r>
      <w:r w:rsidR="007574D3" w:rsidRPr="009C2BC4">
        <w:rPr>
          <w:rFonts w:asciiTheme="minorHAnsi" w:hAnsiTheme="minorHAnsi" w:cstheme="minorHAnsi"/>
          <w:b w:val="0"/>
          <w:bCs w:val="0"/>
          <w:sz w:val="24"/>
          <w:szCs w:val="24"/>
        </w:rPr>
        <w:t>:</w:t>
      </w:r>
    </w:p>
    <w:p w14:paraId="6F4BAD1C" w14:textId="4EED16F1" w:rsidR="000E7782" w:rsidRPr="009C2BC4" w:rsidRDefault="00855644"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w:t>
      </w:r>
      <w:r w:rsidR="001831F9" w:rsidRPr="009C2BC4">
        <w:rPr>
          <w:rFonts w:asciiTheme="minorHAnsi" w:hAnsiTheme="minorHAnsi" w:cstheme="minorHAnsi"/>
          <w:b w:val="0"/>
          <w:bCs w:val="0"/>
          <w:sz w:val="24"/>
          <w:szCs w:val="24"/>
        </w:rPr>
        <w:t xml:space="preserve">eveloping and maintaining </w:t>
      </w:r>
      <w:r w:rsidR="007574D3" w:rsidRPr="009C2BC4">
        <w:rPr>
          <w:rFonts w:asciiTheme="minorHAnsi" w:hAnsiTheme="minorHAnsi" w:cstheme="minorHAnsi"/>
          <w:b w:val="0"/>
          <w:bCs w:val="0"/>
          <w:sz w:val="24"/>
          <w:szCs w:val="24"/>
        </w:rPr>
        <w:t>respectful and trusting relationships with all children</w:t>
      </w:r>
    </w:p>
    <w:p w14:paraId="659748CA" w14:textId="1E78B0F4" w:rsidR="007574D3" w:rsidRPr="009C2BC4" w:rsidRDefault="007574D3"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Developing and delivering a curriculum that educates children about safe and healthy relationships and </w:t>
      </w:r>
      <w:r w:rsidR="006173B2" w:rsidRPr="009C2BC4">
        <w:rPr>
          <w:rFonts w:asciiTheme="minorHAnsi" w:hAnsiTheme="minorHAnsi" w:cstheme="minorHAnsi"/>
          <w:b w:val="0"/>
          <w:bCs w:val="0"/>
          <w:sz w:val="24"/>
          <w:szCs w:val="24"/>
        </w:rPr>
        <w:t>behaviour</w:t>
      </w:r>
    </w:p>
    <w:p w14:paraId="1BBF2C8D" w14:textId="2849A08C" w:rsidR="007574D3" w:rsidRPr="009C2BC4" w:rsidRDefault="00342B7B"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Having clear and consiste</w:t>
      </w:r>
      <w:r w:rsidR="000934CB" w:rsidRPr="009C2BC4">
        <w:rPr>
          <w:rFonts w:asciiTheme="minorHAnsi" w:hAnsiTheme="minorHAnsi" w:cstheme="minorHAnsi"/>
          <w:b w:val="0"/>
          <w:bCs w:val="0"/>
          <w:sz w:val="24"/>
          <w:szCs w:val="24"/>
        </w:rPr>
        <w:t xml:space="preserve">nt policies and procedures in place which set out the consequences of </w:t>
      </w:r>
      <w:r w:rsidR="00163410" w:rsidRPr="009C2BC4">
        <w:rPr>
          <w:rFonts w:asciiTheme="minorHAnsi" w:hAnsiTheme="minorHAnsi" w:cstheme="minorHAnsi"/>
          <w:b w:val="0"/>
          <w:bCs w:val="0"/>
          <w:sz w:val="24"/>
          <w:szCs w:val="24"/>
        </w:rPr>
        <w:t xml:space="preserve">harmful </w:t>
      </w:r>
      <w:r w:rsidR="00D22EE2">
        <w:rPr>
          <w:rFonts w:asciiTheme="minorHAnsi" w:hAnsiTheme="minorHAnsi" w:cstheme="minorHAnsi"/>
          <w:b w:val="0"/>
          <w:bCs w:val="0"/>
          <w:sz w:val="24"/>
          <w:szCs w:val="24"/>
        </w:rPr>
        <w:t xml:space="preserve">and abusive </w:t>
      </w:r>
      <w:r w:rsidR="00163410" w:rsidRPr="009C2BC4">
        <w:rPr>
          <w:rFonts w:asciiTheme="minorHAnsi" w:hAnsiTheme="minorHAnsi" w:cstheme="minorHAnsi"/>
          <w:b w:val="0"/>
          <w:bCs w:val="0"/>
          <w:sz w:val="24"/>
          <w:szCs w:val="24"/>
        </w:rPr>
        <w:t>behaviour</w:t>
      </w:r>
    </w:p>
    <w:p w14:paraId="1DEB5CA8" w14:textId="6869C135" w:rsidR="0043126D" w:rsidRPr="009C2BC4" w:rsidRDefault="0043126D"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Creating a culture </w:t>
      </w:r>
      <w:r w:rsidR="00006FDF" w:rsidRPr="009C2BC4">
        <w:rPr>
          <w:rFonts w:asciiTheme="minorHAnsi" w:hAnsiTheme="minorHAnsi" w:cstheme="minorHAnsi"/>
          <w:b w:val="0"/>
          <w:bCs w:val="0"/>
          <w:sz w:val="24"/>
          <w:szCs w:val="24"/>
        </w:rPr>
        <w:t xml:space="preserve">with </w:t>
      </w:r>
      <w:r w:rsidRPr="009C2BC4">
        <w:rPr>
          <w:rFonts w:asciiTheme="minorHAnsi" w:hAnsiTheme="minorHAnsi" w:cstheme="minorHAnsi"/>
          <w:b w:val="0"/>
          <w:bCs w:val="0"/>
          <w:sz w:val="24"/>
          <w:szCs w:val="24"/>
        </w:rPr>
        <w:t>a zero-tolerance approach to abuse</w:t>
      </w:r>
    </w:p>
    <w:p w14:paraId="3C25FD73" w14:textId="023687EA" w:rsidR="00802FD0" w:rsidRPr="009C2BC4" w:rsidRDefault="00802FD0"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Never accepting harmful behaviour as ‘banter’, </w:t>
      </w:r>
      <w:r w:rsidR="007148BB" w:rsidRPr="009C2BC4">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just having a laugh</w:t>
      </w:r>
      <w:r w:rsidR="007148BB" w:rsidRPr="009C2BC4">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r w:rsidR="007A4E2B" w:rsidRPr="009C2BC4">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part of growing up</w:t>
      </w:r>
      <w:r w:rsidR="007A4E2B" w:rsidRPr="009C2BC4">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or </w:t>
      </w:r>
      <w:r w:rsidR="007A4E2B" w:rsidRPr="009C2BC4">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boys being boys</w:t>
      </w:r>
      <w:r w:rsidR="007A4E2B" w:rsidRPr="009C2BC4">
        <w:rPr>
          <w:rFonts w:asciiTheme="minorHAnsi" w:hAnsiTheme="minorHAnsi" w:cstheme="minorHAnsi"/>
          <w:b w:val="0"/>
          <w:bCs w:val="0"/>
          <w:sz w:val="24"/>
          <w:szCs w:val="24"/>
        </w:rPr>
        <w:t>’</w:t>
      </w:r>
      <w:r w:rsidR="000618C3" w:rsidRPr="009C2BC4">
        <w:rPr>
          <w:rFonts w:asciiTheme="minorHAnsi" w:hAnsiTheme="minorHAnsi" w:cstheme="minorHAnsi"/>
          <w:b w:val="0"/>
          <w:bCs w:val="0"/>
          <w:sz w:val="24"/>
          <w:szCs w:val="24"/>
        </w:rPr>
        <w:t xml:space="preserve"> </w:t>
      </w:r>
      <w:r w:rsidR="00F262CD">
        <w:rPr>
          <w:rFonts w:asciiTheme="minorHAnsi" w:hAnsiTheme="minorHAnsi" w:cstheme="minorHAnsi"/>
          <w:b w:val="0"/>
          <w:bCs w:val="0"/>
          <w:sz w:val="24"/>
          <w:szCs w:val="24"/>
        </w:rPr>
        <w:t xml:space="preserve">and never </w:t>
      </w:r>
      <w:r w:rsidR="000618C3" w:rsidRPr="009C2BC4">
        <w:rPr>
          <w:rFonts w:asciiTheme="minorHAnsi" w:hAnsiTheme="minorHAnsi" w:cstheme="minorHAnsi"/>
          <w:b w:val="0"/>
          <w:bCs w:val="0"/>
          <w:sz w:val="24"/>
          <w:szCs w:val="24"/>
        </w:rPr>
        <w:t>reinforcing harmful gender stereotypes</w:t>
      </w:r>
    </w:p>
    <w:p w14:paraId="66095D0B" w14:textId="20D51B27" w:rsidR="00B45CE4" w:rsidRPr="009C2BC4" w:rsidRDefault="00B45CE4" w:rsidP="007574D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Challen</w:t>
      </w:r>
      <w:r w:rsidR="00833457" w:rsidRPr="009C2BC4">
        <w:rPr>
          <w:rFonts w:asciiTheme="minorHAnsi" w:hAnsiTheme="minorHAnsi" w:cstheme="minorHAnsi"/>
          <w:b w:val="0"/>
          <w:bCs w:val="0"/>
          <w:sz w:val="24"/>
          <w:szCs w:val="24"/>
        </w:rPr>
        <w:t>ge</w:t>
      </w:r>
      <w:r w:rsidRPr="009C2BC4">
        <w:rPr>
          <w:rFonts w:asciiTheme="minorHAnsi" w:hAnsiTheme="minorHAnsi" w:cstheme="minorHAnsi"/>
          <w:b w:val="0"/>
          <w:bCs w:val="0"/>
          <w:sz w:val="24"/>
          <w:szCs w:val="24"/>
        </w:rPr>
        <w:t xml:space="preserve"> inappropriate behaviours between children</w:t>
      </w:r>
      <w:r w:rsidR="00833457" w:rsidRPr="009C2BC4">
        <w:rPr>
          <w:rFonts w:asciiTheme="minorHAnsi" w:hAnsiTheme="minorHAnsi" w:cstheme="minorHAnsi"/>
          <w:b w:val="0"/>
          <w:bCs w:val="0"/>
          <w:sz w:val="24"/>
          <w:szCs w:val="24"/>
        </w:rPr>
        <w:t xml:space="preserve"> in accordance with our behaviour and ant-bullying policies</w:t>
      </w:r>
    </w:p>
    <w:p w14:paraId="184DFE3B" w14:textId="31B10FFF" w:rsidR="00BA7C25" w:rsidRPr="009C2BC4" w:rsidRDefault="00085CAF" w:rsidP="000E7782">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A7C25" w:rsidRPr="009C2BC4">
        <w:rPr>
          <w:rFonts w:asciiTheme="minorHAnsi" w:hAnsiTheme="minorHAnsi" w:cstheme="minorHAnsi"/>
          <w:b w:val="0"/>
          <w:bCs w:val="0"/>
          <w:sz w:val="24"/>
          <w:szCs w:val="24"/>
        </w:rPr>
        <w:t xml:space="preserve">Children can confidentially report </w:t>
      </w:r>
      <w:r w:rsidR="00717C69">
        <w:rPr>
          <w:rFonts w:asciiTheme="minorHAnsi" w:hAnsiTheme="minorHAnsi" w:cstheme="minorHAnsi"/>
          <w:b w:val="0"/>
          <w:bCs w:val="0"/>
          <w:sz w:val="24"/>
          <w:szCs w:val="24"/>
        </w:rPr>
        <w:t xml:space="preserve">any form of abuse, including </w:t>
      </w:r>
      <w:r w:rsidR="00BA7C25" w:rsidRPr="009C2BC4">
        <w:rPr>
          <w:rFonts w:asciiTheme="minorHAnsi" w:hAnsiTheme="minorHAnsi" w:cstheme="minorHAnsi"/>
          <w:b w:val="0"/>
          <w:bCs w:val="0"/>
          <w:sz w:val="24"/>
          <w:szCs w:val="24"/>
        </w:rPr>
        <w:t xml:space="preserve">abuse from peers by speaking with any adult in school </w:t>
      </w:r>
      <w:r w:rsidR="00FD0BE1" w:rsidRPr="009C2BC4">
        <w:rPr>
          <w:rFonts w:asciiTheme="minorHAnsi" w:hAnsiTheme="minorHAnsi" w:cstheme="minorHAnsi"/>
          <w:b w:val="0"/>
          <w:bCs w:val="0"/>
          <w:sz w:val="24"/>
          <w:szCs w:val="24"/>
        </w:rPr>
        <w:t>or by</w:t>
      </w:r>
      <w:r w:rsidR="00491C02" w:rsidRPr="009C2BC4">
        <w:rPr>
          <w:rFonts w:asciiTheme="minorHAnsi" w:hAnsiTheme="minorHAnsi" w:cstheme="minorHAnsi"/>
          <w:b w:val="0"/>
          <w:bCs w:val="0"/>
          <w:sz w:val="24"/>
          <w:szCs w:val="24"/>
        </w:rPr>
        <w:t xml:space="preserve"> other means </w:t>
      </w:r>
      <w:r w:rsidR="00B066E0" w:rsidRPr="009C2BC4">
        <w:rPr>
          <w:rFonts w:asciiTheme="minorHAnsi" w:hAnsiTheme="minorHAnsi" w:cstheme="minorHAnsi"/>
          <w:b w:val="0"/>
          <w:bCs w:val="0"/>
          <w:sz w:val="24"/>
          <w:szCs w:val="24"/>
        </w:rPr>
        <w:t>–</w:t>
      </w:r>
      <w:r w:rsidR="00B066E0" w:rsidRPr="00486C0E">
        <w:rPr>
          <w:rFonts w:asciiTheme="minorHAnsi" w:hAnsiTheme="minorHAnsi" w:cstheme="minorHAnsi"/>
          <w:b w:val="0"/>
          <w:bCs w:val="0"/>
          <w:sz w:val="24"/>
          <w:szCs w:val="24"/>
        </w:rPr>
        <w:t xml:space="preserve">eg, worry boxes, </w:t>
      </w:r>
      <w:r w:rsidR="00486C0E">
        <w:rPr>
          <w:rFonts w:asciiTheme="minorHAnsi" w:hAnsiTheme="minorHAnsi" w:cstheme="minorHAnsi"/>
          <w:b w:val="0"/>
          <w:bCs w:val="0"/>
          <w:sz w:val="24"/>
          <w:szCs w:val="24"/>
        </w:rPr>
        <w:t>well being drop in sessions, nurture groups.</w:t>
      </w:r>
    </w:p>
    <w:p w14:paraId="6647685E" w14:textId="15A2B8FC" w:rsidR="00B066E0" w:rsidRPr="009C2BC4" w:rsidRDefault="006640F4" w:rsidP="000E7782">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066E0" w:rsidRPr="009C2BC4">
        <w:rPr>
          <w:rFonts w:asciiTheme="minorHAnsi" w:hAnsiTheme="minorHAnsi" w:cstheme="minorHAnsi"/>
          <w:b w:val="0"/>
          <w:bCs w:val="0"/>
          <w:sz w:val="24"/>
          <w:szCs w:val="24"/>
        </w:rPr>
        <w:t>Particular consideration will be given to how children with SEND are able to report concerns</w:t>
      </w:r>
      <w:r w:rsidR="00B966F2" w:rsidRPr="009C2BC4">
        <w:rPr>
          <w:rFonts w:asciiTheme="minorHAnsi" w:hAnsiTheme="minorHAnsi" w:cstheme="minorHAnsi"/>
          <w:b w:val="0"/>
          <w:bCs w:val="0"/>
          <w:sz w:val="24"/>
          <w:szCs w:val="24"/>
        </w:rPr>
        <w:t>.</w:t>
      </w:r>
    </w:p>
    <w:p w14:paraId="1258889E" w14:textId="1E9F5AA4" w:rsidR="008C7506" w:rsidRPr="009C2BC4" w:rsidRDefault="006640F4" w:rsidP="008C7506">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8C7506" w:rsidRPr="009C2BC4">
        <w:rPr>
          <w:rFonts w:asciiTheme="minorHAnsi" w:hAnsiTheme="minorHAnsi" w:cstheme="minorHAnsi"/>
          <w:b w:val="0"/>
          <w:bCs w:val="0"/>
          <w:sz w:val="24"/>
          <w:szCs w:val="24"/>
        </w:rPr>
        <w:t>We recognise that even if there are no reported cases of child-on-child abuse, such abuse may still be taking place and all staff will maintain an attitude of ‘it could happen here’ with regards to child-on-child abuse.</w:t>
      </w:r>
    </w:p>
    <w:p w14:paraId="27B589E5" w14:textId="6264F6CE" w:rsidR="001C7EDF" w:rsidRPr="009C2BC4" w:rsidRDefault="006640F4" w:rsidP="001C7EDF">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1C7EDF" w:rsidRPr="009C2BC4">
        <w:rPr>
          <w:rFonts w:asciiTheme="minorHAnsi" w:hAnsiTheme="minorHAnsi" w:cstheme="minorHAnsi"/>
          <w:b w:val="0"/>
          <w:bCs w:val="0"/>
          <w:sz w:val="24"/>
          <w:szCs w:val="24"/>
        </w:rPr>
        <w:t>All victims of child-on-child abuse will be reassured that they are being taken seriously</w:t>
      </w:r>
    </w:p>
    <w:p w14:paraId="12CE94A8" w14:textId="565D23A3" w:rsidR="00CF725C" w:rsidRPr="009C2BC4" w:rsidRDefault="006640F4" w:rsidP="000E7782">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FD0BE1" w:rsidRPr="009C2BC4">
        <w:rPr>
          <w:rFonts w:asciiTheme="minorHAnsi" w:hAnsiTheme="minorHAnsi" w:cstheme="minorHAnsi"/>
          <w:b w:val="0"/>
          <w:bCs w:val="0"/>
          <w:sz w:val="24"/>
          <w:szCs w:val="24"/>
        </w:rPr>
        <w:t xml:space="preserve">All adults in school take concerns and allegations of child-on-child abuse </w:t>
      </w:r>
      <w:r w:rsidR="00CF725C" w:rsidRPr="009C2BC4">
        <w:rPr>
          <w:rFonts w:asciiTheme="minorHAnsi" w:hAnsiTheme="minorHAnsi" w:cstheme="minorHAnsi"/>
          <w:b w:val="0"/>
          <w:bCs w:val="0"/>
          <w:sz w:val="24"/>
          <w:szCs w:val="24"/>
        </w:rPr>
        <w:t>seriously and will refer the concern to the DSL (or deputy)</w:t>
      </w:r>
      <w:r w:rsidR="007E294E" w:rsidRPr="009C2BC4">
        <w:rPr>
          <w:rFonts w:asciiTheme="minorHAnsi" w:hAnsiTheme="minorHAnsi" w:cstheme="minorHAnsi"/>
          <w:b w:val="0"/>
          <w:bCs w:val="0"/>
          <w:sz w:val="24"/>
          <w:szCs w:val="24"/>
        </w:rPr>
        <w:t xml:space="preserve"> </w:t>
      </w:r>
      <w:r w:rsidR="00330E58" w:rsidRPr="009C2BC4">
        <w:rPr>
          <w:rFonts w:asciiTheme="minorHAnsi" w:hAnsiTheme="minorHAnsi" w:cstheme="minorHAnsi"/>
          <w:b w:val="0"/>
          <w:bCs w:val="0"/>
          <w:sz w:val="24"/>
          <w:szCs w:val="24"/>
        </w:rPr>
        <w:t>as soon as practically possible</w:t>
      </w:r>
      <w:r w:rsidR="00C60633" w:rsidRPr="009C2BC4">
        <w:rPr>
          <w:rFonts w:asciiTheme="minorHAnsi" w:hAnsiTheme="minorHAnsi" w:cstheme="minorHAnsi"/>
          <w:b w:val="0"/>
          <w:bCs w:val="0"/>
          <w:sz w:val="24"/>
          <w:szCs w:val="24"/>
        </w:rPr>
        <w:t>.</w:t>
      </w:r>
    </w:p>
    <w:p w14:paraId="503D2221" w14:textId="0159D5BB" w:rsidR="00FD0BE1" w:rsidRPr="005273BA" w:rsidRDefault="005273BA" w:rsidP="000E7782">
      <w:pPr>
        <w:pStyle w:val="BwDPolicy"/>
        <w:numPr>
          <w:ilvl w:val="1"/>
          <w:numId w:val="1"/>
        </w:numPr>
        <w:rPr>
          <w:rFonts w:asciiTheme="minorHAnsi" w:hAnsiTheme="minorHAnsi" w:cstheme="minorHAnsi"/>
          <w:b w:val="0"/>
          <w:bCs w:val="0"/>
          <w:sz w:val="24"/>
          <w:szCs w:val="24"/>
          <w:highlight w:val="magenta"/>
        </w:rPr>
      </w:pPr>
      <w:r>
        <w:rPr>
          <w:rFonts w:asciiTheme="minorHAnsi" w:hAnsiTheme="minorHAnsi" w:cstheme="minorHAnsi"/>
          <w:b w:val="0"/>
          <w:bCs w:val="0"/>
          <w:sz w:val="24"/>
          <w:szCs w:val="24"/>
        </w:rPr>
        <w:t xml:space="preserve"> </w:t>
      </w:r>
      <w:r w:rsidR="00CF725C" w:rsidRPr="009C2BC4">
        <w:rPr>
          <w:rFonts w:asciiTheme="minorHAnsi" w:hAnsiTheme="minorHAnsi" w:cstheme="minorHAnsi"/>
          <w:b w:val="0"/>
          <w:bCs w:val="0"/>
          <w:sz w:val="24"/>
          <w:szCs w:val="24"/>
        </w:rPr>
        <w:t xml:space="preserve">All </w:t>
      </w:r>
      <w:r w:rsidR="00936B30" w:rsidRPr="009C2BC4">
        <w:rPr>
          <w:rFonts w:asciiTheme="minorHAnsi" w:hAnsiTheme="minorHAnsi" w:cstheme="minorHAnsi"/>
          <w:b w:val="0"/>
          <w:bCs w:val="0"/>
          <w:sz w:val="24"/>
          <w:szCs w:val="24"/>
        </w:rPr>
        <w:t xml:space="preserve">staff will </w:t>
      </w:r>
      <w:r w:rsidR="00CF725C" w:rsidRPr="009C2BC4">
        <w:rPr>
          <w:rFonts w:asciiTheme="minorHAnsi" w:hAnsiTheme="minorHAnsi" w:cstheme="minorHAnsi"/>
          <w:b w:val="0"/>
          <w:bCs w:val="0"/>
          <w:sz w:val="24"/>
          <w:szCs w:val="24"/>
        </w:rPr>
        <w:t xml:space="preserve">record of the concern or </w:t>
      </w:r>
      <w:r w:rsidR="00936B30" w:rsidRPr="009C2BC4">
        <w:rPr>
          <w:rFonts w:asciiTheme="minorHAnsi" w:hAnsiTheme="minorHAnsi" w:cstheme="minorHAnsi"/>
          <w:b w:val="0"/>
          <w:bCs w:val="0"/>
          <w:sz w:val="24"/>
          <w:szCs w:val="24"/>
        </w:rPr>
        <w:t xml:space="preserve">allegation of child-on-child abuse using the </w:t>
      </w:r>
      <w:r w:rsidR="00936B30" w:rsidRPr="00486C0E">
        <w:rPr>
          <w:rFonts w:asciiTheme="minorHAnsi" w:hAnsiTheme="minorHAnsi" w:cstheme="minorHAnsi"/>
          <w:b w:val="0"/>
          <w:bCs w:val="0"/>
          <w:sz w:val="24"/>
          <w:szCs w:val="24"/>
        </w:rPr>
        <w:t>school’s record keeping syste</w:t>
      </w:r>
      <w:r w:rsidR="0043126D" w:rsidRPr="00486C0E">
        <w:rPr>
          <w:rFonts w:asciiTheme="minorHAnsi" w:hAnsiTheme="minorHAnsi" w:cstheme="minorHAnsi"/>
          <w:b w:val="0"/>
          <w:bCs w:val="0"/>
          <w:sz w:val="24"/>
          <w:szCs w:val="24"/>
        </w:rPr>
        <w:t>m</w:t>
      </w:r>
      <w:r w:rsidR="00486C0E">
        <w:rPr>
          <w:rFonts w:asciiTheme="minorHAnsi" w:hAnsiTheme="minorHAnsi" w:cstheme="minorHAnsi"/>
          <w:b w:val="0"/>
          <w:bCs w:val="0"/>
          <w:sz w:val="24"/>
          <w:szCs w:val="24"/>
        </w:rPr>
        <w:t>, CPOMS.</w:t>
      </w:r>
    </w:p>
    <w:p w14:paraId="6A1667B1" w14:textId="2771C643" w:rsidR="00970983" w:rsidRPr="009C2BC4" w:rsidRDefault="00970983" w:rsidP="000E7782">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DSLs will provide the initial response </w:t>
      </w:r>
      <w:r w:rsidR="00872262" w:rsidRPr="009C2BC4">
        <w:rPr>
          <w:rFonts w:asciiTheme="minorHAnsi" w:hAnsiTheme="minorHAnsi" w:cstheme="minorHAnsi"/>
          <w:b w:val="0"/>
          <w:bCs w:val="0"/>
          <w:sz w:val="24"/>
          <w:szCs w:val="24"/>
        </w:rPr>
        <w:t>to any allegations of child-on-child abuse by speaking with the victim/s and alleged perpetrator/s</w:t>
      </w:r>
      <w:r w:rsidR="000C2031" w:rsidRPr="009C2BC4">
        <w:rPr>
          <w:rFonts w:asciiTheme="minorHAnsi" w:hAnsiTheme="minorHAnsi" w:cstheme="minorHAnsi"/>
          <w:b w:val="0"/>
          <w:bCs w:val="0"/>
          <w:sz w:val="24"/>
          <w:szCs w:val="24"/>
        </w:rPr>
        <w:t xml:space="preserve"> and mak</w:t>
      </w:r>
      <w:r w:rsidR="00C60633" w:rsidRPr="009C2BC4">
        <w:rPr>
          <w:rFonts w:asciiTheme="minorHAnsi" w:hAnsiTheme="minorHAnsi" w:cstheme="minorHAnsi"/>
          <w:b w:val="0"/>
          <w:bCs w:val="0"/>
          <w:sz w:val="24"/>
          <w:szCs w:val="24"/>
        </w:rPr>
        <w:t>e</w:t>
      </w:r>
      <w:r w:rsidR="000C2031" w:rsidRPr="009C2BC4">
        <w:rPr>
          <w:rFonts w:asciiTheme="minorHAnsi" w:hAnsiTheme="minorHAnsi" w:cstheme="minorHAnsi"/>
          <w:b w:val="0"/>
          <w:bCs w:val="0"/>
          <w:sz w:val="24"/>
          <w:szCs w:val="24"/>
        </w:rPr>
        <w:t xml:space="preserve"> clear records of their conversations</w:t>
      </w:r>
      <w:r w:rsidR="00C60633" w:rsidRPr="009C2BC4">
        <w:rPr>
          <w:rFonts w:asciiTheme="minorHAnsi" w:hAnsiTheme="minorHAnsi" w:cstheme="minorHAnsi"/>
          <w:b w:val="0"/>
          <w:bCs w:val="0"/>
          <w:sz w:val="24"/>
          <w:szCs w:val="24"/>
        </w:rPr>
        <w:t>/investigations</w:t>
      </w:r>
      <w:r w:rsidR="000C2031" w:rsidRPr="009C2BC4">
        <w:rPr>
          <w:rFonts w:asciiTheme="minorHAnsi" w:hAnsiTheme="minorHAnsi" w:cstheme="minorHAnsi"/>
          <w:b w:val="0"/>
          <w:bCs w:val="0"/>
          <w:sz w:val="24"/>
          <w:szCs w:val="24"/>
        </w:rPr>
        <w:t>.</w:t>
      </w:r>
    </w:p>
    <w:p w14:paraId="7413584C" w14:textId="77777777" w:rsidR="00A427A7" w:rsidRPr="009C2BC4" w:rsidRDefault="00FA5625" w:rsidP="000E7782">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When an </w:t>
      </w:r>
      <w:r w:rsidR="00466DB8" w:rsidRPr="009C2BC4">
        <w:rPr>
          <w:rFonts w:asciiTheme="minorHAnsi" w:hAnsiTheme="minorHAnsi" w:cstheme="minorHAnsi"/>
          <w:b w:val="0"/>
          <w:bCs w:val="0"/>
          <w:sz w:val="24"/>
          <w:szCs w:val="24"/>
        </w:rPr>
        <w:t xml:space="preserve">allegation of sexual </w:t>
      </w:r>
      <w:r w:rsidRPr="009C2BC4">
        <w:rPr>
          <w:rFonts w:asciiTheme="minorHAnsi" w:hAnsiTheme="minorHAnsi" w:cstheme="minorHAnsi"/>
          <w:b w:val="0"/>
          <w:bCs w:val="0"/>
          <w:sz w:val="24"/>
          <w:szCs w:val="24"/>
        </w:rPr>
        <w:t xml:space="preserve">violence or harassment is made </w:t>
      </w:r>
      <w:r w:rsidR="0035300E" w:rsidRPr="009C2BC4">
        <w:rPr>
          <w:rFonts w:asciiTheme="minorHAnsi" w:hAnsiTheme="minorHAnsi" w:cstheme="minorHAnsi"/>
          <w:b w:val="0"/>
          <w:bCs w:val="0"/>
          <w:sz w:val="24"/>
          <w:szCs w:val="24"/>
        </w:rPr>
        <w:t xml:space="preserve">the designated safeguarding lead (or deputy), will consider the following: </w:t>
      </w:r>
    </w:p>
    <w:p w14:paraId="3EA4C4A1" w14:textId="77777777" w:rsidR="00A427A7" w:rsidRPr="009C2BC4" w:rsidRDefault="00A427A7" w:rsidP="00A427A7">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lastRenderedPageBreak/>
        <w:t xml:space="preserve">informing </w:t>
      </w:r>
      <w:r w:rsidR="0035300E" w:rsidRPr="009C2BC4">
        <w:rPr>
          <w:rFonts w:asciiTheme="minorHAnsi" w:hAnsiTheme="minorHAnsi" w:cstheme="minorHAnsi"/>
          <w:b w:val="0"/>
          <w:bCs w:val="0"/>
          <w:sz w:val="24"/>
          <w:szCs w:val="24"/>
        </w:rPr>
        <w:t xml:space="preserve">parents or carers (unless this would put the victim at greater risk) </w:t>
      </w:r>
    </w:p>
    <w:p w14:paraId="68023275" w14:textId="3756AD16" w:rsidR="00A427A7" w:rsidRPr="009C2BC4" w:rsidRDefault="00A427A7" w:rsidP="00A427A7">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 referral to local authority children’s social care </w:t>
      </w:r>
      <w:r w:rsidR="0035300E" w:rsidRPr="009C2BC4">
        <w:rPr>
          <w:rFonts w:asciiTheme="minorHAnsi" w:hAnsiTheme="minorHAnsi" w:cstheme="minorHAnsi"/>
          <w:b w:val="0"/>
          <w:bCs w:val="0"/>
          <w:sz w:val="24"/>
          <w:szCs w:val="24"/>
        </w:rPr>
        <w:t xml:space="preserve">if a child is at risk of harm, is in immediate danger, or has been harmed, and </w:t>
      </w:r>
    </w:p>
    <w:p w14:paraId="52CFBE9F" w14:textId="3F2344C9" w:rsidR="00466DB8" w:rsidRPr="009C2BC4" w:rsidRDefault="00A427A7" w:rsidP="00A427A7">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w:t>
      </w:r>
      <w:r w:rsidR="0035300E" w:rsidRPr="009C2BC4">
        <w:rPr>
          <w:rFonts w:asciiTheme="minorHAnsi" w:hAnsiTheme="minorHAnsi" w:cstheme="minorHAnsi"/>
          <w:b w:val="0"/>
          <w:bCs w:val="0"/>
          <w:sz w:val="24"/>
          <w:szCs w:val="24"/>
        </w:rPr>
        <w:t>he</w:t>
      </w:r>
      <w:r w:rsidR="00EA1D60" w:rsidRPr="009C2BC4">
        <w:rPr>
          <w:rFonts w:asciiTheme="minorHAnsi" w:hAnsiTheme="minorHAnsi" w:cstheme="minorHAnsi"/>
          <w:b w:val="0"/>
          <w:bCs w:val="0"/>
          <w:sz w:val="24"/>
          <w:szCs w:val="24"/>
        </w:rPr>
        <w:t>n</w:t>
      </w:r>
      <w:r w:rsidR="0035300E" w:rsidRPr="009C2BC4">
        <w:rPr>
          <w:rFonts w:asciiTheme="minorHAnsi" w:hAnsiTheme="minorHAnsi" w:cstheme="minorHAnsi"/>
          <w:b w:val="0"/>
          <w:bCs w:val="0"/>
          <w:sz w:val="24"/>
          <w:szCs w:val="24"/>
        </w:rPr>
        <w:t xml:space="preserve"> a report of rape, assault by penetration or sexual assault is made, this should be referred to the police. </w:t>
      </w:r>
    </w:p>
    <w:p w14:paraId="47129CF9" w14:textId="070D7D7F" w:rsidR="003E3298" w:rsidRPr="009C2BC4" w:rsidRDefault="003E3298" w:rsidP="003E3298">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When there has been a report of </w:t>
      </w:r>
      <w:r w:rsidRPr="009C2BC4">
        <w:rPr>
          <w:rFonts w:asciiTheme="minorHAnsi" w:hAnsiTheme="minorHAnsi" w:cstheme="minorHAnsi"/>
          <w:sz w:val="24"/>
          <w:szCs w:val="24"/>
        </w:rPr>
        <w:t>sexual violence</w:t>
      </w:r>
      <w:r w:rsidRPr="009C2BC4">
        <w:rPr>
          <w:rFonts w:asciiTheme="minorHAnsi" w:hAnsiTheme="minorHAnsi" w:cstheme="minorHAnsi"/>
          <w:b w:val="0"/>
          <w:bCs w:val="0"/>
          <w:sz w:val="24"/>
          <w:szCs w:val="24"/>
        </w:rPr>
        <w:t>, the designated safeguarding lead (or a deputy) will make an immediate risk and needs assessment.</w:t>
      </w:r>
    </w:p>
    <w:p w14:paraId="2B941554" w14:textId="4B69832E" w:rsidR="00B85819" w:rsidRPr="009C2BC4" w:rsidRDefault="00B85819" w:rsidP="003E3298">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When there has been a report of sexual harassment, the designated safeguarding </w:t>
      </w:r>
      <w:r w:rsidR="00A43452" w:rsidRPr="009C2BC4">
        <w:rPr>
          <w:rFonts w:asciiTheme="minorHAnsi" w:hAnsiTheme="minorHAnsi" w:cstheme="minorHAnsi"/>
          <w:b w:val="0"/>
          <w:bCs w:val="0"/>
          <w:sz w:val="24"/>
          <w:szCs w:val="24"/>
        </w:rPr>
        <w:t>l</w:t>
      </w:r>
      <w:r w:rsidRPr="009C2BC4">
        <w:rPr>
          <w:rFonts w:asciiTheme="minorHAnsi" w:hAnsiTheme="minorHAnsi" w:cstheme="minorHAnsi"/>
          <w:b w:val="0"/>
          <w:bCs w:val="0"/>
          <w:sz w:val="24"/>
          <w:szCs w:val="24"/>
        </w:rPr>
        <w:t xml:space="preserve">ead </w:t>
      </w:r>
      <w:r w:rsidR="00A43452" w:rsidRPr="009C2BC4">
        <w:rPr>
          <w:rFonts w:asciiTheme="minorHAnsi" w:hAnsiTheme="minorHAnsi" w:cstheme="minorHAnsi"/>
          <w:b w:val="0"/>
          <w:bCs w:val="0"/>
          <w:sz w:val="24"/>
          <w:szCs w:val="24"/>
        </w:rPr>
        <w:t>will consider whether a risk assessment is required.</w:t>
      </w:r>
    </w:p>
    <w:p w14:paraId="29DA57CD" w14:textId="6C82F982" w:rsidR="00A43452" w:rsidRPr="009C2BC4" w:rsidRDefault="00A43452" w:rsidP="003E3298">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Risk assessments will be documented </w:t>
      </w:r>
      <w:r w:rsidR="00081957" w:rsidRPr="009C2BC4">
        <w:rPr>
          <w:rFonts w:asciiTheme="minorHAnsi" w:hAnsiTheme="minorHAnsi" w:cstheme="minorHAnsi"/>
          <w:b w:val="0"/>
          <w:bCs w:val="0"/>
          <w:sz w:val="24"/>
          <w:szCs w:val="24"/>
        </w:rPr>
        <w:t>and kept under review</w:t>
      </w:r>
      <w:r w:rsidR="00B64125" w:rsidRPr="009C2BC4">
        <w:rPr>
          <w:rFonts w:asciiTheme="minorHAnsi" w:hAnsiTheme="minorHAnsi" w:cstheme="minorHAnsi"/>
          <w:b w:val="0"/>
          <w:bCs w:val="0"/>
          <w:sz w:val="24"/>
          <w:szCs w:val="24"/>
        </w:rPr>
        <w:t>.</w:t>
      </w:r>
    </w:p>
    <w:p w14:paraId="3D7E5899" w14:textId="791A530E" w:rsidR="001C6767" w:rsidRPr="00346C01" w:rsidRDefault="00B64125" w:rsidP="001C676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designated safeguarding lead (or a deputy) should engage with local authority children’s social care and specialist services as required</w:t>
      </w:r>
      <w:r w:rsidR="001C6767" w:rsidRPr="009C2BC4">
        <w:rPr>
          <w:rFonts w:asciiTheme="minorHAnsi" w:hAnsiTheme="minorHAnsi" w:cstheme="minorHAnsi"/>
          <w:b w:val="0"/>
          <w:bCs w:val="0"/>
          <w:sz w:val="24"/>
          <w:szCs w:val="24"/>
        </w:rPr>
        <w:t xml:space="preserve"> </w:t>
      </w:r>
      <w:hyperlink r:id="rId34" w:history="1">
        <w:r w:rsidR="001C6767" w:rsidRPr="00346C01">
          <w:rPr>
            <w:rStyle w:val="Hyperlink"/>
            <w:rFonts w:asciiTheme="minorHAnsi" w:hAnsiTheme="minorHAnsi" w:cstheme="minorHAnsi"/>
            <w:b w:val="0"/>
            <w:bCs w:val="0"/>
            <w:sz w:val="24"/>
            <w:szCs w:val="24"/>
          </w:rPr>
          <w:t>5.31 Peer Abuse (proceduresonline.com)</w:t>
        </w:r>
      </w:hyperlink>
    </w:p>
    <w:p w14:paraId="1CFD0892" w14:textId="0A936E94" w:rsidR="00767B23" w:rsidRPr="009C2BC4" w:rsidRDefault="00D06EF5" w:rsidP="001C2A2D">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In </w:t>
      </w:r>
      <w:r w:rsidR="001C2A2D" w:rsidRPr="009C2BC4">
        <w:rPr>
          <w:rFonts w:asciiTheme="minorHAnsi" w:hAnsiTheme="minorHAnsi" w:cstheme="minorHAnsi"/>
          <w:b w:val="0"/>
          <w:bCs w:val="0"/>
          <w:sz w:val="24"/>
          <w:szCs w:val="24"/>
        </w:rPr>
        <w:t xml:space="preserve">cases of </w:t>
      </w:r>
      <w:r w:rsidR="00E35C40" w:rsidRPr="009C2BC4">
        <w:rPr>
          <w:rFonts w:asciiTheme="minorHAnsi" w:hAnsiTheme="minorHAnsi" w:cstheme="minorHAnsi"/>
          <w:b w:val="0"/>
          <w:bCs w:val="0"/>
          <w:sz w:val="24"/>
          <w:szCs w:val="24"/>
        </w:rPr>
        <w:t>consensual and non-consensual sharing of nude and semi-nude images and/or videos</w:t>
      </w:r>
      <w:r w:rsidRPr="009C2BC4">
        <w:rPr>
          <w:rFonts w:asciiTheme="minorHAnsi" w:hAnsiTheme="minorHAnsi" w:cstheme="minorHAnsi"/>
          <w:b w:val="0"/>
          <w:bCs w:val="0"/>
          <w:sz w:val="24"/>
          <w:szCs w:val="24"/>
        </w:rPr>
        <w:t xml:space="preserve">, the key consideration is for staff not to view or forward </w:t>
      </w:r>
      <w:r w:rsidR="003D262C" w:rsidRPr="009C2BC4">
        <w:rPr>
          <w:rFonts w:asciiTheme="minorHAnsi" w:hAnsiTheme="minorHAnsi" w:cstheme="minorHAnsi"/>
          <w:b w:val="0"/>
          <w:bCs w:val="0"/>
          <w:sz w:val="24"/>
          <w:szCs w:val="24"/>
        </w:rPr>
        <w:t xml:space="preserve">such </w:t>
      </w:r>
      <w:r w:rsidRPr="009C2BC4">
        <w:rPr>
          <w:rFonts w:asciiTheme="minorHAnsi" w:hAnsiTheme="minorHAnsi" w:cstheme="minorHAnsi"/>
          <w:b w:val="0"/>
          <w:bCs w:val="0"/>
          <w:sz w:val="24"/>
          <w:szCs w:val="24"/>
        </w:rPr>
        <w:t>images of a child.</w:t>
      </w:r>
    </w:p>
    <w:p w14:paraId="16D636C1" w14:textId="46C18C76" w:rsidR="00345185" w:rsidRPr="009C2BC4" w:rsidRDefault="00345185" w:rsidP="001C2A2D">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Staff should follow the </w:t>
      </w:r>
      <w:r w:rsidR="00CF149C" w:rsidRPr="009C2BC4">
        <w:rPr>
          <w:rFonts w:asciiTheme="minorHAnsi" w:hAnsiTheme="minorHAnsi" w:cstheme="minorHAnsi"/>
          <w:b w:val="0"/>
          <w:bCs w:val="0"/>
          <w:sz w:val="24"/>
          <w:szCs w:val="24"/>
        </w:rPr>
        <w:t xml:space="preserve">following guidance: </w:t>
      </w:r>
      <w:hyperlink r:id="rId35" w:history="1">
        <w:r w:rsidRPr="009C2BC4">
          <w:rPr>
            <w:rStyle w:val="Hyperlink"/>
            <w:rFonts w:asciiTheme="minorHAnsi" w:hAnsiTheme="minorHAnsi" w:cstheme="minorHAnsi"/>
            <w:b w:val="0"/>
            <w:bCs w:val="0"/>
            <w:sz w:val="24"/>
            <w:szCs w:val="24"/>
          </w:rPr>
          <w:t>Sharing nudes and semi-nudes: how to respond to an incident (publishing.service.gov.uk)</w:t>
        </w:r>
      </w:hyperlink>
    </w:p>
    <w:p w14:paraId="0A365E0B" w14:textId="29D72E67" w:rsidR="00341C27" w:rsidRPr="009C2BC4" w:rsidRDefault="009C6649" w:rsidP="001C2A2D">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d</w:t>
      </w:r>
      <w:r w:rsidR="001D32CF" w:rsidRPr="009C2BC4">
        <w:rPr>
          <w:rFonts w:asciiTheme="minorHAnsi" w:hAnsiTheme="minorHAnsi" w:cstheme="minorHAnsi"/>
          <w:b w:val="0"/>
          <w:bCs w:val="0"/>
          <w:sz w:val="24"/>
          <w:szCs w:val="24"/>
        </w:rPr>
        <w:t xml:space="preserve">esignated safeguarding lead will liaise with relevant staff and agencies to assess the level of support required </w:t>
      </w:r>
      <w:r w:rsidR="00C06612" w:rsidRPr="009C2BC4">
        <w:rPr>
          <w:rFonts w:asciiTheme="minorHAnsi" w:hAnsiTheme="minorHAnsi" w:cstheme="minorHAnsi"/>
          <w:b w:val="0"/>
          <w:bCs w:val="0"/>
          <w:sz w:val="24"/>
          <w:szCs w:val="24"/>
        </w:rPr>
        <w:t>for victim/s</w:t>
      </w:r>
      <w:r w:rsidR="002B70A1" w:rsidRPr="009C2BC4">
        <w:rPr>
          <w:rFonts w:asciiTheme="minorHAnsi" w:hAnsiTheme="minorHAnsi" w:cstheme="minorHAnsi"/>
          <w:b w:val="0"/>
          <w:bCs w:val="0"/>
          <w:sz w:val="24"/>
          <w:szCs w:val="24"/>
        </w:rPr>
        <w:t xml:space="preserve">, </w:t>
      </w:r>
      <w:r w:rsidR="00C06612" w:rsidRPr="009C2BC4">
        <w:rPr>
          <w:rFonts w:asciiTheme="minorHAnsi" w:hAnsiTheme="minorHAnsi" w:cstheme="minorHAnsi"/>
          <w:b w:val="0"/>
          <w:bCs w:val="0"/>
          <w:sz w:val="24"/>
          <w:szCs w:val="24"/>
        </w:rPr>
        <w:t>alleged perpetrator/s</w:t>
      </w:r>
      <w:r w:rsidR="002B70A1" w:rsidRPr="009C2BC4">
        <w:rPr>
          <w:rFonts w:asciiTheme="minorHAnsi" w:hAnsiTheme="minorHAnsi" w:cstheme="minorHAnsi"/>
          <w:b w:val="0"/>
          <w:bCs w:val="0"/>
          <w:sz w:val="24"/>
          <w:szCs w:val="24"/>
        </w:rPr>
        <w:t xml:space="preserve"> and any other</w:t>
      </w:r>
      <w:r w:rsidR="00ED0BAF" w:rsidRPr="009C2BC4">
        <w:rPr>
          <w:rFonts w:asciiTheme="minorHAnsi" w:hAnsiTheme="minorHAnsi" w:cstheme="minorHAnsi"/>
          <w:b w:val="0"/>
          <w:bCs w:val="0"/>
          <w:sz w:val="24"/>
          <w:szCs w:val="24"/>
        </w:rPr>
        <w:t xml:space="preserve"> children affected</w:t>
      </w:r>
      <w:r w:rsidR="00C06612" w:rsidRPr="009C2BC4">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T</w:t>
      </w:r>
      <w:r w:rsidR="00C06612" w:rsidRPr="009C2BC4">
        <w:rPr>
          <w:rFonts w:asciiTheme="minorHAnsi" w:hAnsiTheme="minorHAnsi" w:cstheme="minorHAnsi"/>
          <w:b w:val="0"/>
          <w:bCs w:val="0"/>
          <w:sz w:val="24"/>
          <w:szCs w:val="24"/>
        </w:rPr>
        <w:t>his may include:</w:t>
      </w:r>
    </w:p>
    <w:p w14:paraId="619AA767" w14:textId="23DBF7A5" w:rsidR="00C06612" w:rsidRPr="009C2BC4" w:rsidRDefault="00C06612" w:rsidP="00C06612">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Internal pastoral support</w:t>
      </w:r>
    </w:p>
    <w:p w14:paraId="48B84830" w14:textId="2BA805B1" w:rsidR="00C06612" w:rsidRPr="009C2BC4" w:rsidRDefault="00C06612" w:rsidP="00C06612">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Early Help Assessment/CAF</w:t>
      </w:r>
    </w:p>
    <w:p w14:paraId="50E3E450" w14:textId="5E6E6461" w:rsidR="00EB3573" w:rsidRPr="009C2BC4" w:rsidRDefault="00C06612" w:rsidP="00EB357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Referral to specialist services such as Local Authority children’s social car</w:t>
      </w:r>
      <w:r w:rsidR="009C6649" w:rsidRPr="009C2BC4">
        <w:rPr>
          <w:rFonts w:asciiTheme="minorHAnsi" w:hAnsiTheme="minorHAnsi" w:cstheme="minorHAnsi"/>
          <w:b w:val="0"/>
          <w:bCs w:val="0"/>
          <w:sz w:val="24"/>
          <w:szCs w:val="24"/>
        </w:rPr>
        <w:t>e.</w:t>
      </w:r>
    </w:p>
    <w:p w14:paraId="4C0DB4FB" w14:textId="77777777" w:rsidR="00EB3573" w:rsidRPr="009C2BC4" w:rsidRDefault="00EB3573" w:rsidP="00EB3573">
      <w:pPr>
        <w:pStyle w:val="BwDPolicy"/>
        <w:numPr>
          <w:ilvl w:val="0"/>
          <w:numId w:val="0"/>
        </w:numPr>
        <w:ind w:left="938"/>
        <w:rPr>
          <w:rFonts w:asciiTheme="minorHAnsi" w:hAnsiTheme="minorHAnsi" w:cstheme="minorHAnsi"/>
          <w:b w:val="0"/>
          <w:bCs w:val="0"/>
          <w:sz w:val="24"/>
          <w:szCs w:val="24"/>
        </w:rPr>
      </w:pPr>
    </w:p>
    <w:p w14:paraId="0CA78BB1" w14:textId="30288112" w:rsidR="00B641F2" w:rsidRPr="009C2BC4" w:rsidRDefault="00B641F2" w:rsidP="003636AA">
      <w:pPr>
        <w:pStyle w:val="BwDPolicy"/>
        <w:rPr>
          <w:rFonts w:asciiTheme="minorHAnsi" w:hAnsiTheme="minorHAnsi" w:cstheme="minorHAnsi"/>
          <w:sz w:val="24"/>
          <w:szCs w:val="24"/>
        </w:rPr>
      </w:pPr>
      <w:r w:rsidRPr="009C2BC4">
        <w:rPr>
          <w:rFonts w:asciiTheme="minorHAnsi" w:hAnsiTheme="minorHAnsi" w:cstheme="minorHAnsi"/>
          <w:sz w:val="24"/>
          <w:szCs w:val="24"/>
        </w:rPr>
        <w:t>Online Safety</w:t>
      </w:r>
    </w:p>
    <w:p w14:paraId="1CEC5F91" w14:textId="22C5B675" w:rsidR="00352914" w:rsidRPr="009C2BC4" w:rsidRDefault="00F0570E" w:rsidP="00EE3F85">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352914" w:rsidRPr="009C2BC4">
        <w:rPr>
          <w:rFonts w:asciiTheme="minorHAnsi" w:hAnsiTheme="minorHAnsi" w:cstheme="minorHAnsi"/>
          <w:b w:val="0"/>
          <w:bCs w:val="0"/>
          <w:sz w:val="24"/>
          <w:szCs w:val="24"/>
        </w:rPr>
        <w:t>It is essential that children are safeguarded from potentially harmful and inappropriate online material.</w:t>
      </w:r>
    </w:p>
    <w:p w14:paraId="1C7F2242" w14:textId="15F56CDD" w:rsidR="00A460D9" w:rsidRPr="009C2BC4" w:rsidRDefault="00F0570E" w:rsidP="00A460D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EE3F85" w:rsidRPr="009C2BC4">
        <w:rPr>
          <w:rFonts w:asciiTheme="minorHAnsi" w:hAnsiTheme="minorHAnsi" w:cstheme="minorHAnsi"/>
          <w:b w:val="0"/>
          <w:bCs w:val="0"/>
          <w:sz w:val="24"/>
          <w:szCs w:val="24"/>
        </w:rPr>
        <w:t>We recognise that t</w:t>
      </w:r>
      <w:r w:rsidR="00A460D9" w:rsidRPr="009C2BC4">
        <w:rPr>
          <w:rFonts w:asciiTheme="minorHAnsi" w:hAnsiTheme="minorHAnsi" w:cstheme="minorHAnsi"/>
          <w:b w:val="0"/>
          <w:bCs w:val="0"/>
          <w:sz w:val="24"/>
          <w:szCs w:val="24"/>
        </w:rPr>
        <w:t xml:space="preserve">here are unique risks associated with online safety and </w:t>
      </w:r>
      <w:r w:rsidR="005A119F" w:rsidRPr="009C2BC4">
        <w:rPr>
          <w:rFonts w:asciiTheme="minorHAnsi" w:hAnsiTheme="minorHAnsi" w:cstheme="minorHAnsi"/>
          <w:b w:val="0"/>
          <w:bCs w:val="0"/>
          <w:sz w:val="24"/>
          <w:szCs w:val="24"/>
        </w:rPr>
        <w:t xml:space="preserve">the </w:t>
      </w:r>
      <w:r w:rsidR="00EE3F85" w:rsidRPr="009C2BC4">
        <w:rPr>
          <w:rFonts w:asciiTheme="minorHAnsi" w:hAnsiTheme="minorHAnsi" w:cstheme="minorHAnsi"/>
          <w:b w:val="0"/>
          <w:bCs w:val="0"/>
          <w:sz w:val="24"/>
          <w:szCs w:val="24"/>
        </w:rPr>
        <w:t>designated safeguarding</w:t>
      </w:r>
      <w:r w:rsidR="005A119F" w:rsidRPr="009C2BC4">
        <w:rPr>
          <w:rFonts w:asciiTheme="minorHAnsi" w:hAnsiTheme="minorHAnsi" w:cstheme="minorHAnsi"/>
          <w:b w:val="0"/>
          <w:bCs w:val="0"/>
          <w:sz w:val="24"/>
          <w:szCs w:val="24"/>
        </w:rPr>
        <w:t xml:space="preserve"> </w:t>
      </w:r>
      <w:r w:rsidR="00EE3F85" w:rsidRPr="009C2BC4">
        <w:rPr>
          <w:rFonts w:asciiTheme="minorHAnsi" w:hAnsiTheme="minorHAnsi" w:cstheme="minorHAnsi"/>
          <w:b w:val="0"/>
          <w:bCs w:val="0"/>
          <w:sz w:val="24"/>
          <w:szCs w:val="24"/>
        </w:rPr>
        <w:t>lead</w:t>
      </w:r>
      <w:r w:rsidR="005A119F" w:rsidRPr="009C2BC4">
        <w:rPr>
          <w:rFonts w:asciiTheme="minorHAnsi" w:hAnsiTheme="minorHAnsi" w:cstheme="minorHAnsi"/>
          <w:b w:val="0"/>
          <w:bCs w:val="0"/>
          <w:sz w:val="24"/>
          <w:szCs w:val="24"/>
        </w:rPr>
        <w:t>s</w:t>
      </w:r>
      <w:r w:rsidR="00A460D9" w:rsidRPr="009C2BC4">
        <w:rPr>
          <w:rFonts w:asciiTheme="minorHAnsi" w:hAnsiTheme="minorHAnsi" w:cstheme="minorHAnsi"/>
          <w:b w:val="0"/>
          <w:bCs w:val="0"/>
          <w:sz w:val="24"/>
          <w:szCs w:val="24"/>
        </w:rPr>
        <w:t xml:space="preserve"> have the relevant knowledge and up to date capability required to </w:t>
      </w:r>
      <w:r w:rsidR="005A119F" w:rsidRPr="009C2BC4">
        <w:rPr>
          <w:rFonts w:asciiTheme="minorHAnsi" w:hAnsiTheme="minorHAnsi" w:cstheme="minorHAnsi"/>
          <w:b w:val="0"/>
          <w:bCs w:val="0"/>
          <w:sz w:val="24"/>
          <w:szCs w:val="24"/>
        </w:rPr>
        <w:t>manage such risks</w:t>
      </w:r>
      <w:r w:rsidR="00E86CD1" w:rsidRPr="009C2BC4">
        <w:rPr>
          <w:rFonts w:asciiTheme="minorHAnsi" w:hAnsiTheme="minorHAnsi" w:cstheme="minorHAnsi"/>
          <w:b w:val="0"/>
          <w:bCs w:val="0"/>
          <w:sz w:val="24"/>
          <w:szCs w:val="24"/>
        </w:rPr>
        <w:t>.</w:t>
      </w:r>
    </w:p>
    <w:p w14:paraId="594E61BF" w14:textId="4289A82B" w:rsidR="00EE3F85" w:rsidRPr="009C2BC4" w:rsidRDefault="008A1F31" w:rsidP="00A460D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BE5E50" w:rsidRPr="009C2BC4">
        <w:rPr>
          <w:rFonts w:asciiTheme="minorHAnsi" w:hAnsiTheme="minorHAnsi" w:cstheme="minorHAnsi"/>
          <w:b w:val="0"/>
          <w:bCs w:val="0"/>
          <w:sz w:val="24"/>
          <w:szCs w:val="24"/>
        </w:rPr>
        <w:t>Through our broad and balanced curriculum, c</w:t>
      </w:r>
      <w:r w:rsidR="00614132" w:rsidRPr="009C2BC4">
        <w:rPr>
          <w:rFonts w:asciiTheme="minorHAnsi" w:hAnsiTheme="minorHAnsi" w:cstheme="minorHAnsi"/>
          <w:b w:val="0"/>
          <w:bCs w:val="0"/>
          <w:sz w:val="24"/>
          <w:szCs w:val="24"/>
        </w:rPr>
        <w:t xml:space="preserve">hildren </w:t>
      </w:r>
      <w:r w:rsidR="00BE5E50" w:rsidRPr="009C2BC4">
        <w:rPr>
          <w:rFonts w:asciiTheme="minorHAnsi" w:hAnsiTheme="minorHAnsi" w:cstheme="minorHAnsi"/>
          <w:b w:val="0"/>
          <w:bCs w:val="0"/>
          <w:sz w:val="24"/>
          <w:szCs w:val="24"/>
        </w:rPr>
        <w:t xml:space="preserve">are </w:t>
      </w:r>
      <w:r w:rsidR="00614132" w:rsidRPr="009C2BC4">
        <w:rPr>
          <w:rFonts w:asciiTheme="minorHAnsi" w:hAnsiTheme="minorHAnsi" w:cstheme="minorHAnsi"/>
          <w:b w:val="0"/>
          <w:bCs w:val="0"/>
          <w:sz w:val="24"/>
          <w:szCs w:val="24"/>
        </w:rPr>
        <w:t>taught about safeguarding, including in relation to online safety</w:t>
      </w:r>
      <w:r w:rsidR="00E86CD1" w:rsidRPr="009C2BC4">
        <w:rPr>
          <w:rFonts w:asciiTheme="minorHAnsi" w:hAnsiTheme="minorHAnsi" w:cstheme="minorHAnsi"/>
          <w:b w:val="0"/>
          <w:bCs w:val="0"/>
          <w:sz w:val="24"/>
          <w:szCs w:val="24"/>
        </w:rPr>
        <w:t>.</w:t>
      </w:r>
    </w:p>
    <w:p w14:paraId="0ADE6B1D" w14:textId="36054C1E" w:rsidR="00EE1FC1" w:rsidRPr="009C2BC4" w:rsidRDefault="008A1F31" w:rsidP="00A460D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5D5F6F" w:rsidRPr="009C2BC4">
        <w:rPr>
          <w:rFonts w:asciiTheme="minorHAnsi" w:hAnsiTheme="minorHAnsi" w:cstheme="minorHAnsi"/>
          <w:b w:val="0"/>
          <w:bCs w:val="0"/>
          <w:sz w:val="24"/>
          <w:szCs w:val="24"/>
        </w:rPr>
        <w:t>O</w:t>
      </w:r>
      <w:r w:rsidR="00EE1FC1" w:rsidRPr="009C2BC4">
        <w:rPr>
          <w:rFonts w:asciiTheme="minorHAnsi" w:hAnsiTheme="minorHAnsi" w:cstheme="minorHAnsi"/>
          <w:b w:val="0"/>
          <w:bCs w:val="0"/>
          <w:sz w:val="24"/>
          <w:szCs w:val="24"/>
        </w:rPr>
        <w:t xml:space="preserve">nline safety is a running and interrelated theme </w:t>
      </w:r>
      <w:r w:rsidR="005D5F6F" w:rsidRPr="009C2BC4">
        <w:rPr>
          <w:rFonts w:asciiTheme="minorHAnsi" w:hAnsiTheme="minorHAnsi" w:cstheme="minorHAnsi"/>
          <w:b w:val="0"/>
          <w:bCs w:val="0"/>
          <w:sz w:val="24"/>
          <w:szCs w:val="24"/>
        </w:rPr>
        <w:t>in our</w:t>
      </w:r>
      <w:r w:rsidR="00EE1FC1" w:rsidRPr="009C2BC4">
        <w:rPr>
          <w:rFonts w:asciiTheme="minorHAnsi" w:hAnsiTheme="minorHAnsi" w:cstheme="minorHAnsi"/>
          <w:b w:val="0"/>
          <w:bCs w:val="0"/>
          <w:sz w:val="24"/>
          <w:szCs w:val="24"/>
        </w:rPr>
        <w:t xml:space="preserve"> whole school approach to safeguarding</w:t>
      </w:r>
      <w:r w:rsidR="005D5F6F" w:rsidRPr="009C2BC4">
        <w:rPr>
          <w:rFonts w:asciiTheme="minorHAnsi" w:hAnsiTheme="minorHAnsi" w:cstheme="minorHAnsi"/>
          <w:b w:val="0"/>
          <w:bCs w:val="0"/>
          <w:sz w:val="24"/>
          <w:szCs w:val="24"/>
        </w:rPr>
        <w:t xml:space="preserve">, including </w:t>
      </w:r>
      <w:r w:rsidR="006A1087" w:rsidRPr="009C2BC4">
        <w:rPr>
          <w:rFonts w:asciiTheme="minorHAnsi" w:hAnsiTheme="minorHAnsi" w:cstheme="minorHAnsi"/>
          <w:b w:val="0"/>
          <w:bCs w:val="0"/>
          <w:sz w:val="24"/>
          <w:szCs w:val="24"/>
        </w:rPr>
        <w:t xml:space="preserve">training </w:t>
      </w:r>
      <w:r w:rsidR="000D52E5" w:rsidRPr="009C2BC4">
        <w:rPr>
          <w:rFonts w:asciiTheme="minorHAnsi" w:hAnsiTheme="minorHAnsi" w:cstheme="minorHAnsi"/>
          <w:b w:val="0"/>
          <w:bCs w:val="0"/>
          <w:sz w:val="24"/>
          <w:szCs w:val="24"/>
        </w:rPr>
        <w:t>for a</w:t>
      </w:r>
      <w:r w:rsidR="00E86CD1" w:rsidRPr="009C2BC4">
        <w:rPr>
          <w:rFonts w:asciiTheme="minorHAnsi" w:hAnsiTheme="minorHAnsi" w:cstheme="minorHAnsi"/>
          <w:b w:val="0"/>
          <w:bCs w:val="0"/>
          <w:sz w:val="24"/>
          <w:szCs w:val="24"/>
        </w:rPr>
        <w:t>l</w:t>
      </w:r>
      <w:r w:rsidR="000D52E5" w:rsidRPr="009C2BC4">
        <w:rPr>
          <w:rFonts w:asciiTheme="minorHAnsi" w:hAnsiTheme="minorHAnsi" w:cstheme="minorHAnsi"/>
          <w:b w:val="0"/>
          <w:bCs w:val="0"/>
          <w:sz w:val="24"/>
          <w:szCs w:val="24"/>
        </w:rPr>
        <w:t>l staff</w:t>
      </w:r>
      <w:r w:rsidR="00E86CD1" w:rsidRPr="009C2BC4">
        <w:rPr>
          <w:rFonts w:asciiTheme="minorHAnsi" w:hAnsiTheme="minorHAnsi" w:cstheme="minorHAnsi"/>
          <w:b w:val="0"/>
          <w:bCs w:val="0"/>
          <w:sz w:val="24"/>
          <w:szCs w:val="24"/>
        </w:rPr>
        <w:t>.</w:t>
      </w:r>
    </w:p>
    <w:p w14:paraId="723F8CC2" w14:textId="0445F438" w:rsidR="000E39D3" w:rsidRPr="009C2BC4" w:rsidRDefault="008A1F31" w:rsidP="00E86CD1">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0E39D3" w:rsidRPr="009C2BC4">
        <w:rPr>
          <w:rFonts w:asciiTheme="minorHAnsi" w:hAnsiTheme="minorHAnsi" w:cstheme="minorHAnsi"/>
          <w:b w:val="0"/>
          <w:bCs w:val="0"/>
          <w:sz w:val="24"/>
          <w:szCs w:val="24"/>
        </w:rPr>
        <w:t>There are effective</w:t>
      </w:r>
      <w:r w:rsidR="004C3353" w:rsidRPr="009C2BC4">
        <w:rPr>
          <w:rFonts w:asciiTheme="minorHAnsi" w:hAnsiTheme="minorHAnsi" w:cstheme="minorHAnsi"/>
          <w:b w:val="0"/>
          <w:bCs w:val="0"/>
          <w:sz w:val="24"/>
          <w:szCs w:val="24"/>
        </w:rPr>
        <w:t xml:space="preserve"> mechanisms </w:t>
      </w:r>
      <w:r w:rsidR="000E39D3" w:rsidRPr="009C2BC4">
        <w:rPr>
          <w:rFonts w:asciiTheme="minorHAnsi" w:hAnsiTheme="minorHAnsi" w:cstheme="minorHAnsi"/>
          <w:b w:val="0"/>
          <w:bCs w:val="0"/>
          <w:sz w:val="24"/>
          <w:szCs w:val="24"/>
        </w:rPr>
        <w:t xml:space="preserve">in place </w:t>
      </w:r>
      <w:r w:rsidR="004C3353" w:rsidRPr="009C2BC4">
        <w:rPr>
          <w:rFonts w:asciiTheme="minorHAnsi" w:hAnsiTheme="minorHAnsi" w:cstheme="minorHAnsi"/>
          <w:b w:val="0"/>
          <w:bCs w:val="0"/>
          <w:sz w:val="24"/>
          <w:szCs w:val="24"/>
        </w:rPr>
        <w:t xml:space="preserve">to identify, intervene in, and escalate any </w:t>
      </w:r>
      <w:r w:rsidR="000E39D3" w:rsidRPr="009C2BC4">
        <w:rPr>
          <w:rFonts w:asciiTheme="minorHAnsi" w:hAnsiTheme="minorHAnsi" w:cstheme="minorHAnsi"/>
          <w:b w:val="0"/>
          <w:bCs w:val="0"/>
          <w:sz w:val="24"/>
          <w:szCs w:val="24"/>
        </w:rPr>
        <w:t xml:space="preserve">online </w:t>
      </w:r>
      <w:r w:rsidR="00E86CD1" w:rsidRPr="009C2BC4">
        <w:rPr>
          <w:rFonts w:asciiTheme="minorHAnsi" w:hAnsiTheme="minorHAnsi" w:cstheme="minorHAnsi"/>
          <w:b w:val="0"/>
          <w:bCs w:val="0"/>
          <w:sz w:val="24"/>
          <w:szCs w:val="24"/>
        </w:rPr>
        <w:t xml:space="preserve">safety </w:t>
      </w:r>
      <w:r w:rsidR="004C3353" w:rsidRPr="009C2BC4">
        <w:rPr>
          <w:rFonts w:asciiTheme="minorHAnsi" w:hAnsiTheme="minorHAnsi" w:cstheme="minorHAnsi"/>
          <w:b w:val="0"/>
          <w:bCs w:val="0"/>
          <w:sz w:val="24"/>
          <w:szCs w:val="24"/>
        </w:rPr>
        <w:t>concerns</w:t>
      </w:r>
      <w:r w:rsidR="00E86CD1" w:rsidRPr="009C2BC4">
        <w:rPr>
          <w:rFonts w:asciiTheme="minorHAnsi" w:hAnsiTheme="minorHAnsi" w:cstheme="minorHAnsi"/>
          <w:b w:val="0"/>
          <w:bCs w:val="0"/>
          <w:sz w:val="24"/>
          <w:szCs w:val="24"/>
        </w:rPr>
        <w:t>.</w:t>
      </w:r>
    </w:p>
    <w:p w14:paraId="229DAC8C" w14:textId="0AB6A93E" w:rsidR="00E86CD1" w:rsidRPr="009C2BC4" w:rsidRDefault="008A1F31" w:rsidP="00E86CD1">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E86CD1" w:rsidRPr="009C2BC4">
        <w:rPr>
          <w:rFonts w:asciiTheme="minorHAnsi" w:hAnsiTheme="minorHAnsi" w:cstheme="minorHAnsi"/>
          <w:b w:val="0"/>
          <w:bCs w:val="0"/>
          <w:sz w:val="24"/>
          <w:szCs w:val="24"/>
        </w:rPr>
        <w:t xml:space="preserve">There is an effective </w:t>
      </w:r>
      <w:r w:rsidR="00E86CD1" w:rsidRPr="00486C0E">
        <w:rPr>
          <w:rFonts w:asciiTheme="minorHAnsi" w:hAnsiTheme="minorHAnsi" w:cstheme="minorHAnsi"/>
          <w:b w:val="0"/>
          <w:bCs w:val="0"/>
          <w:sz w:val="24"/>
          <w:szCs w:val="24"/>
        </w:rPr>
        <w:t>Online Safety policy</w:t>
      </w:r>
      <w:r w:rsidR="00E86CD1" w:rsidRPr="009C2BC4">
        <w:rPr>
          <w:rFonts w:asciiTheme="minorHAnsi" w:hAnsiTheme="minorHAnsi" w:cstheme="minorHAnsi"/>
          <w:b w:val="0"/>
          <w:bCs w:val="0"/>
          <w:sz w:val="24"/>
          <w:szCs w:val="24"/>
        </w:rPr>
        <w:t xml:space="preserve"> in place which outlines such mechanisms in greater detail. </w:t>
      </w:r>
    </w:p>
    <w:p w14:paraId="5BE58D61" w14:textId="77777777" w:rsidR="00631296" w:rsidRPr="009C2BC4" w:rsidRDefault="00631296" w:rsidP="00631296">
      <w:pPr>
        <w:pStyle w:val="BwDPolicy"/>
        <w:numPr>
          <w:ilvl w:val="0"/>
          <w:numId w:val="0"/>
        </w:numPr>
        <w:ind w:left="643"/>
        <w:rPr>
          <w:rFonts w:asciiTheme="minorHAnsi" w:hAnsiTheme="minorHAnsi" w:cstheme="minorHAnsi"/>
          <w:b w:val="0"/>
          <w:bCs w:val="0"/>
          <w:sz w:val="24"/>
          <w:szCs w:val="24"/>
        </w:rPr>
      </w:pPr>
    </w:p>
    <w:p w14:paraId="1FB398F4" w14:textId="46A968F0" w:rsidR="00631296" w:rsidRPr="009C2BC4" w:rsidRDefault="00631296" w:rsidP="00631296">
      <w:pPr>
        <w:pStyle w:val="BwDPolicy"/>
        <w:rPr>
          <w:rFonts w:asciiTheme="minorHAnsi" w:hAnsiTheme="minorHAnsi" w:cstheme="minorHAnsi"/>
          <w:sz w:val="24"/>
          <w:szCs w:val="24"/>
          <w:lang w:eastAsia="en-GB"/>
        </w:rPr>
      </w:pPr>
      <w:r w:rsidRPr="009C2BC4">
        <w:rPr>
          <w:rFonts w:asciiTheme="minorHAnsi" w:hAnsiTheme="minorHAnsi" w:cstheme="minorHAnsi"/>
          <w:sz w:val="24"/>
          <w:szCs w:val="24"/>
          <w:lang w:eastAsia="en-GB"/>
        </w:rPr>
        <w:t>Domestic Abuse</w:t>
      </w:r>
    </w:p>
    <w:p w14:paraId="1EA1E946" w14:textId="1C875909" w:rsidR="006C0A76" w:rsidRPr="009C2BC4" w:rsidRDefault="008A1F31" w:rsidP="00244C39">
      <w:pPr>
        <w:pStyle w:val="BwDPolicy"/>
        <w:numPr>
          <w:ilvl w:val="1"/>
          <w:numId w:val="1"/>
        </w:numPr>
        <w:rPr>
          <w:rStyle w:val="cf01"/>
          <w:rFonts w:asciiTheme="minorHAnsi" w:hAnsiTheme="minorHAnsi" w:cstheme="minorHAnsi"/>
          <w:color w:val="0000FF"/>
          <w:sz w:val="24"/>
          <w:szCs w:val="24"/>
          <w:lang w:eastAsia="en-GB"/>
        </w:rPr>
      </w:pPr>
      <w:r>
        <w:rPr>
          <w:rStyle w:val="cf01"/>
          <w:rFonts w:asciiTheme="minorHAnsi" w:hAnsiTheme="minorHAnsi" w:cstheme="minorHAnsi"/>
          <w:b w:val="0"/>
          <w:bCs w:val="0"/>
          <w:sz w:val="24"/>
          <w:szCs w:val="24"/>
        </w:rPr>
        <w:t xml:space="preserve"> </w:t>
      </w:r>
      <w:r w:rsidR="00251993" w:rsidRPr="009C2BC4">
        <w:rPr>
          <w:rStyle w:val="cf01"/>
          <w:rFonts w:asciiTheme="minorHAnsi" w:hAnsiTheme="minorHAnsi" w:cstheme="minorHAnsi"/>
          <w:b w:val="0"/>
          <w:bCs w:val="0"/>
          <w:sz w:val="24"/>
          <w:szCs w:val="24"/>
        </w:rPr>
        <w:t>Children can</w:t>
      </w:r>
      <w:r w:rsidR="006B1C8C" w:rsidRPr="009C2BC4">
        <w:rPr>
          <w:rStyle w:val="cf01"/>
          <w:rFonts w:asciiTheme="minorHAnsi" w:hAnsiTheme="minorHAnsi" w:cstheme="minorHAnsi"/>
          <w:b w:val="0"/>
          <w:bCs w:val="0"/>
          <w:sz w:val="24"/>
          <w:szCs w:val="24"/>
        </w:rPr>
        <w:t xml:space="preserve"> witness and be adversely affected by domestic abuse in the context of their home life where domestic abuse occurs between family members. </w:t>
      </w:r>
    </w:p>
    <w:p w14:paraId="47FF8BA0" w14:textId="2E6C3AF1" w:rsidR="00631296" w:rsidRPr="000B13A9" w:rsidRDefault="000B13A9" w:rsidP="00244C39">
      <w:pPr>
        <w:pStyle w:val="BwDPolicy"/>
        <w:numPr>
          <w:ilvl w:val="1"/>
          <w:numId w:val="1"/>
        </w:numPr>
        <w:rPr>
          <w:rStyle w:val="cf01"/>
          <w:rFonts w:asciiTheme="minorHAnsi" w:hAnsiTheme="minorHAnsi" w:cstheme="minorHAnsi"/>
          <w:color w:val="0000FF"/>
          <w:sz w:val="24"/>
          <w:szCs w:val="24"/>
          <w:lang w:eastAsia="en-GB"/>
        </w:rPr>
      </w:pPr>
      <w:r>
        <w:rPr>
          <w:rStyle w:val="cf01"/>
          <w:rFonts w:asciiTheme="minorHAnsi" w:hAnsiTheme="minorHAnsi" w:cstheme="minorHAnsi"/>
          <w:b w:val="0"/>
          <w:bCs w:val="0"/>
          <w:sz w:val="24"/>
          <w:szCs w:val="24"/>
        </w:rPr>
        <w:t xml:space="preserve"> </w:t>
      </w:r>
      <w:r w:rsidR="00251993" w:rsidRPr="009C2BC4">
        <w:rPr>
          <w:rStyle w:val="cf01"/>
          <w:rFonts w:asciiTheme="minorHAnsi" w:hAnsiTheme="minorHAnsi" w:cstheme="minorHAnsi"/>
          <w:b w:val="0"/>
          <w:bCs w:val="0"/>
          <w:sz w:val="24"/>
          <w:szCs w:val="24"/>
        </w:rPr>
        <w:t>W</w:t>
      </w:r>
      <w:r w:rsidR="006C0A76" w:rsidRPr="009C2BC4">
        <w:rPr>
          <w:rStyle w:val="cf01"/>
          <w:rFonts w:asciiTheme="minorHAnsi" w:hAnsiTheme="minorHAnsi" w:cstheme="minorHAnsi"/>
          <w:b w:val="0"/>
          <w:bCs w:val="0"/>
          <w:sz w:val="24"/>
          <w:szCs w:val="24"/>
        </w:rPr>
        <w:t>e</w:t>
      </w:r>
      <w:r w:rsidR="00251993" w:rsidRPr="009C2BC4">
        <w:rPr>
          <w:rStyle w:val="cf01"/>
          <w:rFonts w:asciiTheme="minorHAnsi" w:hAnsiTheme="minorHAnsi" w:cstheme="minorHAnsi"/>
          <w:b w:val="0"/>
          <w:bCs w:val="0"/>
          <w:sz w:val="24"/>
          <w:szCs w:val="24"/>
        </w:rPr>
        <w:t xml:space="preserve"> recognise</w:t>
      </w:r>
      <w:r w:rsidR="006C0A76" w:rsidRPr="009C2BC4">
        <w:rPr>
          <w:rStyle w:val="cf01"/>
          <w:rFonts w:asciiTheme="minorHAnsi" w:hAnsiTheme="minorHAnsi" w:cstheme="minorHAnsi"/>
          <w:b w:val="0"/>
          <w:bCs w:val="0"/>
          <w:sz w:val="24"/>
          <w:szCs w:val="24"/>
        </w:rPr>
        <w:t xml:space="preserve"> that e</w:t>
      </w:r>
      <w:r w:rsidR="006B1C8C" w:rsidRPr="009C2BC4">
        <w:rPr>
          <w:rStyle w:val="cf01"/>
          <w:rFonts w:asciiTheme="minorHAnsi" w:hAnsiTheme="minorHAnsi" w:cstheme="minorHAnsi"/>
          <w:b w:val="0"/>
          <w:bCs w:val="0"/>
          <w:sz w:val="24"/>
          <w:szCs w:val="24"/>
        </w:rPr>
        <w:t>xperiencing domestic abuse and/or violence can have a serious, long lasting emotional and psychological impact on children</w:t>
      </w:r>
      <w:r w:rsidR="006C0A76" w:rsidRPr="009C2BC4">
        <w:rPr>
          <w:rStyle w:val="cf01"/>
          <w:rFonts w:asciiTheme="minorHAnsi" w:hAnsiTheme="minorHAnsi" w:cstheme="minorHAnsi"/>
          <w:b w:val="0"/>
          <w:bCs w:val="0"/>
          <w:sz w:val="24"/>
          <w:szCs w:val="24"/>
        </w:rPr>
        <w:t xml:space="preserve"> and therefore offer </w:t>
      </w:r>
      <w:r w:rsidR="00AA4F76" w:rsidRPr="009C2BC4">
        <w:rPr>
          <w:rStyle w:val="cf01"/>
          <w:rFonts w:asciiTheme="minorHAnsi" w:hAnsiTheme="minorHAnsi" w:cstheme="minorHAnsi"/>
          <w:b w:val="0"/>
          <w:bCs w:val="0"/>
          <w:sz w:val="24"/>
          <w:szCs w:val="24"/>
        </w:rPr>
        <w:t xml:space="preserve">appropriate </w:t>
      </w:r>
      <w:r w:rsidR="006C0A76" w:rsidRPr="009C2BC4">
        <w:rPr>
          <w:rStyle w:val="cf01"/>
          <w:rFonts w:asciiTheme="minorHAnsi" w:hAnsiTheme="minorHAnsi" w:cstheme="minorHAnsi"/>
          <w:b w:val="0"/>
          <w:bCs w:val="0"/>
          <w:sz w:val="24"/>
          <w:szCs w:val="24"/>
        </w:rPr>
        <w:t>support to children and families who experience domestic abuse</w:t>
      </w:r>
      <w:r w:rsidR="00AA4F76" w:rsidRPr="009C2BC4">
        <w:rPr>
          <w:rStyle w:val="cf01"/>
          <w:rFonts w:asciiTheme="minorHAnsi" w:hAnsiTheme="minorHAnsi" w:cstheme="minorHAnsi"/>
          <w:b w:val="0"/>
          <w:bCs w:val="0"/>
          <w:sz w:val="24"/>
          <w:szCs w:val="24"/>
        </w:rPr>
        <w:t xml:space="preserve"> supported by Operation Encompass.</w:t>
      </w:r>
    </w:p>
    <w:p w14:paraId="091E0619" w14:textId="0690F921" w:rsidR="000B13A9" w:rsidRDefault="000B13A9" w:rsidP="000B13A9">
      <w:pPr>
        <w:pStyle w:val="BwDPolicy"/>
        <w:numPr>
          <w:ilvl w:val="0"/>
          <w:numId w:val="0"/>
        </w:numPr>
        <w:ind w:left="643"/>
        <w:rPr>
          <w:rFonts w:asciiTheme="minorHAnsi" w:hAnsiTheme="minorHAnsi" w:cstheme="minorHAnsi"/>
          <w:color w:val="0000FF"/>
          <w:sz w:val="24"/>
          <w:szCs w:val="24"/>
          <w:lang w:eastAsia="en-GB"/>
        </w:rPr>
      </w:pPr>
    </w:p>
    <w:p w14:paraId="02B22E19" w14:textId="77777777" w:rsidR="00486C0E" w:rsidRPr="009C2BC4" w:rsidRDefault="00486C0E" w:rsidP="000B13A9">
      <w:pPr>
        <w:pStyle w:val="BwDPolicy"/>
        <w:numPr>
          <w:ilvl w:val="0"/>
          <w:numId w:val="0"/>
        </w:numPr>
        <w:ind w:left="643"/>
        <w:rPr>
          <w:rFonts w:asciiTheme="minorHAnsi" w:hAnsiTheme="minorHAnsi" w:cstheme="minorHAnsi"/>
          <w:color w:val="0000FF"/>
          <w:sz w:val="24"/>
          <w:szCs w:val="24"/>
          <w:lang w:eastAsia="en-GB"/>
        </w:rPr>
      </w:pPr>
    </w:p>
    <w:p w14:paraId="3FEAD72C" w14:textId="3B9976EA" w:rsidR="00AA4F76" w:rsidRPr="009C2BC4" w:rsidRDefault="00631296" w:rsidP="00631296">
      <w:pPr>
        <w:pStyle w:val="BwDPolicy"/>
        <w:rPr>
          <w:rFonts w:asciiTheme="minorHAnsi" w:hAnsiTheme="minorHAnsi" w:cstheme="minorHAnsi"/>
          <w:sz w:val="24"/>
          <w:szCs w:val="24"/>
        </w:rPr>
      </w:pPr>
      <w:r w:rsidRPr="009C2BC4">
        <w:rPr>
          <w:rFonts w:asciiTheme="minorHAnsi" w:hAnsiTheme="minorHAnsi" w:cstheme="minorHAnsi"/>
          <w:sz w:val="24"/>
          <w:szCs w:val="24"/>
          <w:lang w:eastAsia="en-GB"/>
        </w:rPr>
        <w:lastRenderedPageBreak/>
        <w:t xml:space="preserve">Operation Encompass </w:t>
      </w:r>
    </w:p>
    <w:p w14:paraId="0973CBD9" w14:textId="3A5331A6" w:rsidR="002175A7" w:rsidRPr="009C2BC4" w:rsidRDefault="002175A7" w:rsidP="002175A7">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lang w:eastAsia="en-GB"/>
        </w:rPr>
        <w:t>Operation Encompass is a police and education early intervention safeguarding partnership which ensures that a child's school is informed that there has been an incident of domestic abuse to which the child or young person has been exposed.</w:t>
      </w:r>
    </w:p>
    <w:p w14:paraId="2BA1D322" w14:textId="13ED95A5" w:rsidR="00E34850" w:rsidRPr="009C2BC4" w:rsidRDefault="00E34850" w:rsidP="00E3485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lang w:eastAsia="en-GB"/>
        </w:rPr>
        <w:t xml:space="preserve"> </w:t>
      </w:r>
      <w:r w:rsidRPr="009C2BC4">
        <w:rPr>
          <w:rFonts w:asciiTheme="minorHAnsi" w:hAnsiTheme="minorHAnsi" w:cstheme="minorHAnsi"/>
          <w:b w:val="0"/>
          <w:bCs w:val="0"/>
          <w:sz w:val="24"/>
          <w:szCs w:val="24"/>
          <w:lang w:eastAsia="en-GB"/>
        </w:rPr>
        <w:t xml:space="preserve">When an Operation Encompass notification is received by school it is transferred onto </w:t>
      </w:r>
      <w:r w:rsidRPr="00531718">
        <w:rPr>
          <w:rFonts w:asciiTheme="minorHAnsi" w:hAnsiTheme="minorHAnsi" w:cstheme="minorHAnsi"/>
          <w:b w:val="0"/>
          <w:bCs w:val="0"/>
          <w:sz w:val="24"/>
          <w:szCs w:val="24"/>
          <w:lang w:eastAsia="en-GB"/>
        </w:rPr>
        <w:t>schools</w:t>
      </w:r>
      <w:r w:rsidR="00B96B84" w:rsidRPr="00531718">
        <w:rPr>
          <w:rFonts w:asciiTheme="minorHAnsi" w:hAnsiTheme="minorHAnsi" w:cstheme="minorHAnsi"/>
          <w:b w:val="0"/>
          <w:bCs w:val="0"/>
          <w:sz w:val="24"/>
          <w:szCs w:val="24"/>
          <w:lang w:eastAsia="en-GB"/>
        </w:rPr>
        <w:t>’</w:t>
      </w:r>
      <w:r w:rsidRPr="00531718">
        <w:rPr>
          <w:rFonts w:asciiTheme="minorHAnsi" w:hAnsiTheme="minorHAnsi" w:cstheme="minorHAnsi"/>
          <w:b w:val="0"/>
          <w:bCs w:val="0"/>
          <w:sz w:val="24"/>
          <w:szCs w:val="24"/>
          <w:lang w:eastAsia="en-GB"/>
        </w:rPr>
        <w:t xml:space="preserve"> recording system</w:t>
      </w:r>
      <w:r w:rsidRPr="009C2BC4">
        <w:rPr>
          <w:rFonts w:asciiTheme="minorHAnsi" w:hAnsiTheme="minorHAnsi" w:cstheme="minorHAnsi"/>
          <w:b w:val="0"/>
          <w:bCs w:val="0"/>
          <w:sz w:val="24"/>
          <w:szCs w:val="24"/>
          <w:lang w:eastAsia="en-GB"/>
        </w:rPr>
        <w:t xml:space="preserve"> with actions linked to the notification</w:t>
      </w:r>
      <w:r w:rsidR="00486EE4" w:rsidRPr="009C2BC4">
        <w:rPr>
          <w:rFonts w:asciiTheme="minorHAnsi" w:hAnsiTheme="minorHAnsi" w:cstheme="minorHAnsi"/>
          <w:b w:val="0"/>
          <w:bCs w:val="0"/>
          <w:sz w:val="24"/>
          <w:szCs w:val="24"/>
          <w:lang w:eastAsia="en-GB"/>
        </w:rPr>
        <w:t>.</w:t>
      </w:r>
    </w:p>
    <w:p w14:paraId="54178739" w14:textId="52CA42AE" w:rsidR="00B767A4" w:rsidRPr="009C2BC4" w:rsidRDefault="00611FBF" w:rsidP="00E34850">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lang w:eastAsia="en-GB"/>
        </w:rPr>
        <w:t xml:space="preserve"> The </w:t>
      </w:r>
      <w:r w:rsidRPr="00531718">
        <w:rPr>
          <w:rFonts w:asciiTheme="minorHAnsi" w:hAnsiTheme="minorHAnsi" w:cstheme="minorHAnsi"/>
          <w:b w:val="0"/>
          <w:bCs w:val="0"/>
          <w:sz w:val="24"/>
          <w:szCs w:val="24"/>
          <w:lang w:eastAsia="en-GB"/>
        </w:rPr>
        <w:t>DSL/Key Adult will</w:t>
      </w:r>
      <w:r w:rsidRPr="009C2BC4">
        <w:rPr>
          <w:rFonts w:asciiTheme="minorHAnsi" w:hAnsiTheme="minorHAnsi" w:cstheme="minorHAnsi"/>
          <w:b w:val="0"/>
          <w:bCs w:val="0"/>
          <w:sz w:val="24"/>
          <w:szCs w:val="24"/>
          <w:lang w:eastAsia="en-GB"/>
        </w:rPr>
        <w:t xml:space="preserve"> conduct an individual assessment of the child’s needs, and decide on any school routine modifications that need to be made.</w:t>
      </w:r>
    </w:p>
    <w:p w14:paraId="3F7283AD" w14:textId="4D890037" w:rsidR="00BF304E" w:rsidRPr="009C2BC4" w:rsidRDefault="00C55CA6" w:rsidP="00C55CA6">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lang w:eastAsia="en-GB"/>
        </w:rPr>
        <w:t xml:space="preserve"> </w:t>
      </w:r>
      <w:r w:rsidR="00423DC3" w:rsidRPr="009C2BC4">
        <w:rPr>
          <w:rFonts w:asciiTheme="minorHAnsi" w:hAnsiTheme="minorHAnsi" w:cstheme="minorHAnsi"/>
          <w:b w:val="0"/>
          <w:bCs w:val="0"/>
          <w:sz w:val="24"/>
          <w:szCs w:val="24"/>
          <w:lang w:eastAsia="en-GB"/>
        </w:rPr>
        <w:t xml:space="preserve">If there are additional concerns around the child’s safety and wellbeing due to being aware of previously unknown information, a referral </w:t>
      </w:r>
      <w:r w:rsidRPr="009C2BC4">
        <w:rPr>
          <w:rFonts w:asciiTheme="minorHAnsi" w:hAnsiTheme="minorHAnsi" w:cstheme="minorHAnsi"/>
          <w:b w:val="0"/>
          <w:bCs w:val="0"/>
          <w:sz w:val="24"/>
          <w:szCs w:val="24"/>
          <w:lang w:eastAsia="en-GB"/>
        </w:rPr>
        <w:t xml:space="preserve">to CADS will be made. </w:t>
      </w:r>
      <w:hyperlink r:id="rId36" w:history="1"/>
      <w:r w:rsidR="00AA4F76" w:rsidRPr="009C2BC4">
        <w:rPr>
          <w:rFonts w:asciiTheme="minorHAnsi" w:hAnsiTheme="minorHAnsi" w:cstheme="minorHAnsi"/>
          <w:b w:val="0"/>
          <w:bCs w:val="0"/>
          <w:color w:val="0000FF"/>
          <w:sz w:val="24"/>
          <w:szCs w:val="24"/>
          <w:lang w:eastAsia="en-GB"/>
        </w:rPr>
        <w:t xml:space="preserve"> </w:t>
      </w:r>
    </w:p>
    <w:p w14:paraId="6763BE19" w14:textId="77777777" w:rsidR="009D355E" w:rsidRPr="009C2BC4" w:rsidRDefault="009D355E" w:rsidP="009D355E">
      <w:pPr>
        <w:pStyle w:val="BwDPolicy"/>
        <w:numPr>
          <w:ilvl w:val="0"/>
          <w:numId w:val="0"/>
        </w:numPr>
        <w:ind w:left="502" w:hanging="360"/>
        <w:rPr>
          <w:rFonts w:asciiTheme="minorHAnsi" w:hAnsiTheme="minorHAnsi" w:cstheme="minorHAnsi"/>
          <w:b w:val="0"/>
          <w:bCs w:val="0"/>
          <w:sz w:val="24"/>
          <w:szCs w:val="24"/>
        </w:rPr>
      </w:pPr>
    </w:p>
    <w:p w14:paraId="7880A297" w14:textId="77777777" w:rsidR="009D355E" w:rsidRPr="00E1404B" w:rsidRDefault="009D355E" w:rsidP="009D355E">
      <w:pPr>
        <w:pStyle w:val="BwDPolicy"/>
        <w:rPr>
          <w:sz w:val="24"/>
          <w:szCs w:val="24"/>
          <w:lang w:eastAsia="en-GB"/>
        </w:rPr>
      </w:pPr>
      <w:r w:rsidRPr="00E1404B">
        <w:rPr>
          <w:sz w:val="24"/>
          <w:szCs w:val="24"/>
          <w:lang w:eastAsia="en-GB"/>
        </w:rPr>
        <w:t>Honour Based Abuse</w:t>
      </w:r>
    </w:p>
    <w:p w14:paraId="79EA6F11" w14:textId="528BF135" w:rsidR="009D355E" w:rsidRPr="009D355E" w:rsidRDefault="009D355E" w:rsidP="009D355E">
      <w:pPr>
        <w:pStyle w:val="BwDPolicy"/>
        <w:numPr>
          <w:ilvl w:val="1"/>
          <w:numId w:val="1"/>
        </w:numPr>
        <w:jc w:val="left"/>
        <w:rPr>
          <w:color w:val="0000FF"/>
          <w:sz w:val="24"/>
          <w:szCs w:val="24"/>
          <w:lang w:eastAsia="en-GB"/>
        </w:rPr>
      </w:pPr>
      <w:r>
        <w:rPr>
          <w:rStyle w:val="cf01"/>
          <w:rFonts w:asciiTheme="minorHAnsi" w:hAnsiTheme="minorHAnsi" w:cstheme="minorHAnsi"/>
          <w:b w:val="0"/>
          <w:bCs w:val="0"/>
          <w:sz w:val="24"/>
          <w:szCs w:val="24"/>
        </w:rPr>
        <w:t xml:space="preserve"> </w:t>
      </w:r>
      <w:r w:rsidRPr="00E1404B">
        <w:rPr>
          <w:rStyle w:val="cf01"/>
          <w:rFonts w:asciiTheme="minorHAnsi" w:hAnsiTheme="minorHAnsi" w:cstheme="minorHAnsi"/>
          <w:b w:val="0"/>
          <w:bCs w:val="0"/>
          <w:sz w:val="24"/>
          <w:szCs w:val="24"/>
        </w:rPr>
        <w:t>Honour based abuse (HBA) encompasses incidents or crimes which have been committed to protect or defend the honour of the family and/or the community, including female genital mutilatio</w:t>
      </w:r>
      <w:r>
        <w:rPr>
          <w:rStyle w:val="cf01"/>
          <w:rFonts w:asciiTheme="minorHAnsi" w:hAnsiTheme="minorHAnsi" w:cstheme="minorHAnsi"/>
          <w:b w:val="0"/>
          <w:bCs w:val="0"/>
          <w:sz w:val="24"/>
          <w:szCs w:val="24"/>
        </w:rPr>
        <w:t xml:space="preserve">n </w:t>
      </w:r>
      <w:r w:rsidRPr="009D355E">
        <w:rPr>
          <w:rStyle w:val="cf01"/>
          <w:rFonts w:asciiTheme="minorHAnsi" w:hAnsiTheme="minorHAnsi" w:cstheme="minorHAnsi"/>
          <w:b w:val="0"/>
          <w:bCs w:val="0"/>
          <w:sz w:val="24"/>
          <w:szCs w:val="24"/>
        </w:rPr>
        <w:t xml:space="preserve">(FGM), forced marriage, and practices such as breast ironing. </w:t>
      </w:r>
      <w:hyperlink r:id="rId37" w:history="1">
        <w:r w:rsidRPr="009D355E">
          <w:rPr>
            <w:b w:val="0"/>
            <w:bCs w:val="0"/>
            <w:color w:val="0000FF"/>
            <w:sz w:val="24"/>
            <w:szCs w:val="24"/>
            <w:u w:val="single"/>
            <w:lang w:eastAsia="en-GB"/>
          </w:rPr>
          <w:t>https://panlancashirescb.proceduresonline.com/chapters/p_honour_abuse.html</w:t>
        </w:r>
      </w:hyperlink>
      <w:r w:rsidRPr="009D355E">
        <w:rPr>
          <w:b w:val="0"/>
          <w:bCs w:val="0"/>
          <w:color w:val="0000FF"/>
          <w:sz w:val="24"/>
          <w:szCs w:val="24"/>
          <w:u w:val="single"/>
          <w:lang w:eastAsia="en-GB"/>
        </w:rPr>
        <w:t xml:space="preserve"> </w:t>
      </w:r>
    </w:p>
    <w:p w14:paraId="79AD61D7" w14:textId="77777777" w:rsidR="00D4309E" w:rsidRDefault="00D4309E" w:rsidP="00D4309E">
      <w:pPr>
        <w:pStyle w:val="BwDPolicy"/>
        <w:numPr>
          <w:ilvl w:val="0"/>
          <w:numId w:val="0"/>
        </w:numPr>
        <w:ind w:left="360"/>
        <w:rPr>
          <w:rFonts w:asciiTheme="minorHAnsi" w:hAnsiTheme="minorHAnsi" w:cstheme="minorHAnsi"/>
          <w:sz w:val="24"/>
          <w:szCs w:val="24"/>
          <w:lang w:eastAsia="en-GB"/>
        </w:rPr>
      </w:pPr>
    </w:p>
    <w:p w14:paraId="792B4FC4" w14:textId="3373B9D8" w:rsidR="009D355E" w:rsidRPr="009C2BC4" w:rsidRDefault="009D355E" w:rsidP="009D355E">
      <w:pPr>
        <w:pStyle w:val="BwDPolicy"/>
        <w:rPr>
          <w:rFonts w:asciiTheme="minorHAnsi" w:hAnsiTheme="minorHAnsi" w:cstheme="minorHAnsi"/>
          <w:sz w:val="24"/>
          <w:szCs w:val="24"/>
          <w:lang w:eastAsia="en-GB"/>
        </w:rPr>
      </w:pPr>
      <w:r w:rsidRPr="009C2BC4">
        <w:rPr>
          <w:rFonts w:asciiTheme="minorHAnsi" w:hAnsiTheme="minorHAnsi" w:cstheme="minorHAnsi"/>
          <w:sz w:val="24"/>
          <w:szCs w:val="24"/>
          <w:lang w:eastAsia="en-GB"/>
        </w:rPr>
        <w:t xml:space="preserve"> </w:t>
      </w:r>
      <w:commentRangeStart w:id="5"/>
      <w:r w:rsidRPr="009C2BC4">
        <w:rPr>
          <w:rFonts w:asciiTheme="minorHAnsi" w:hAnsiTheme="minorHAnsi" w:cstheme="minorHAnsi"/>
          <w:sz w:val="24"/>
          <w:szCs w:val="24"/>
          <w:lang w:eastAsia="en-GB"/>
        </w:rPr>
        <w:t>Child Sexual Exploitation and Child Criminal Exploitation</w:t>
      </w:r>
      <w:commentRangeEnd w:id="5"/>
      <w:r w:rsidR="00653D69">
        <w:rPr>
          <w:rStyle w:val="CommentReference"/>
          <w:rFonts w:cs="Times New Roman"/>
          <w:b w:val="0"/>
          <w:bCs w:val="0"/>
        </w:rPr>
        <w:commentReference w:id="5"/>
      </w:r>
    </w:p>
    <w:p w14:paraId="0D9FFFFA" w14:textId="77777777" w:rsidR="009D355E" w:rsidRPr="009C2BC4" w:rsidRDefault="009D355E" w:rsidP="009D355E">
      <w:pPr>
        <w:pStyle w:val="BwDPolicy"/>
        <w:numPr>
          <w:ilvl w:val="1"/>
          <w:numId w:val="1"/>
        </w:numPr>
        <w:rPr>
          <w:rFonts w:asciiTheme="minorHAnsi" w:hAnsiTheme="minorHAnsi" w:cstheme="minorHAnsi"/>
          <w:b w:val="0"/>
          <w:bCs w:val="0"/>
          <w:color w:val="0000FF"/>
          <w:sz w:val="24"/>
          <w:szCs w:val="24"/>
          <w:lang w:eastAsia="en-GB"/>
        </w:rPr>
      </w:pPr>
      <w:r>
        <w:rPr>
          <w:rStyle w:val="cf01"/>
          <w:rFonts w:asciiTheme="minorHAnsi" w:hAnsiTheme="minorHAnsi" w:cstheme="minorHAnsi"/>
          <w:b w:val="0"/>
          <w:bCs w:val="0"/>
          <w:sz w:val="24"/>
          <w:szCs w:val="24"/>
        </w:rPr>
        <w:t xml:space="preserve"> </w:t>
      </w:r>
      <w:r w:rsidRPr="009C2BC4">
        <w:rPr>
          <w:rStyle w:val="cf01"/>
          <w:rFonts w:asciiTheme="minorHAnsi" w:hAnsiTheme="minorHAnsi" w:cstheme="minorHAnsi"/>
          <w:b w:val="0"/>
          <w:bCs w:val="0"/>
          <w:sz w:val="24"/>
          <w:szCs w:val="24"/>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w:t>
      </w:r>
      <w:r w:rsidRPr="009C2BC4">
        <w:rPr>
          <w:rFonts w:asciiTheme="minorHAnsi" w:eastAsiaTheme="minorHAnsi" w:hAnsiTheme="minorHAnsi" w:cstheme="minorHAnsi"/>
          <w:b w:val="0"/>
          <w:bCs w:val="0"/>
          <w:sz w:val="24"/>
          <w:szCs w:val="24"/>
        </w:rPr>
        <w:t xml:space="preserve"> </w:t>
      </w:r>
      <w:hyperlink r:id="rId38" w:history="1">
        <w:r w:rsidRPr="009C2BC4">
          <w:rPr>
            <w:rFonts w:asciiTheme="minorHAnsi" w:hAnsiTheme="minorHAnsi" w:cstheme="minorHAnsi"/>
            <w:b w:val="0"/>
            <w:bCs w:val="0"/>
            <w:color w:val="0000FF"/>
            <w:sz w:val="24"/>
            <w:szCs w:val="24"/>
            <w:u w:val="single"/>
            <w:lang w:eastAsia="en-GB"/>
          </w:rPr>
          <w:t>http://panlancashirescb.proceduresonline.com/chapters/p_child_sex_exp.html</w:t>
        </w:r>
      </w:hyperlink>
    </w:p>
    <w:p w14:paraId="4E2BD157" w14:textId="6881EBFC" w:rsidR="009D355E" w:rsidRPr="00653D69" w:rsidRDefault="009D355E" w:rsidP="009D355E">
      <w:pPr>
        <w:pStyle w:val="BwDPolicy"/>
        <w:numPr>
          <w:ilvl w:val="1"/>
          <w:numId w:val="1"/>
        </w:numPr>
        <w:jc w:val="left"/>
        <w:rPr>
          <w:rFonts w:asciiTheme="minorHAnsi" w:hAnsiTheme="minorHAnsi" w:cstheme="minorHAnsi"/>
          <w:b w:val="0"/>
          <w:bCs w:val="0"/>
          <w:sz w:val="24"/>
          <w:szCs w:val="24"/>
        </w:rPr>
      </w:pPr>
      <w:r>
        <w:rPr>
          <w:rStyle w:val="cf01"/>
          <w:rFonts w:asciiTheme="minorHAnsi" w:hAnsiTheme="minorHAnsi" w:cstheme="minorHAnsi"/>
          <w:b w:val="0"/>
          <w:bCs w:val="0"/>
          <w:sz w:val="24"/>
          <w:szCs w:val="24"/>
        </w:rPr>
        <w:t xml:space="preserve"> </w:t>
      </w:r>
      <w:r w:rsidRPr="009C2BC4">
        <w:rPr>
          <w:rStyle w:val="cf01"/>
          <w:rFonts w:asciiTheme="minorHAnsi" w:hAnsiTheme="minorHAnsi" w:cstheme="minorHAnsi"/>
          <w:b w:val="0"/>
          <w:bCs w:val="0"/>
          <w:sz w:val="24"/>
          <w:szCs w:val="24"/>
        </w:rPr>
        <w:t>CCE is where an individual or group takes advantage of an imbalance of power to coerce, control, manipulate or deceive a child into any criminal activity</w:t>
      </w:r>
      <w:r>
        <w:rPr>
          <w:rStyle w:val="cf01"/>
          <w:rFonts w:asciiTheme="minorHAnsi" w:hAnsiTheme="minorHAnsi" w:cstheme="minorHAnsi"/>
          <w:b w:val="0"/>
          <w:bCs w:val="0"/>
          <w:sz w:val="24"/>
          <w:szCs w:val="24"/>
        </w:rPr>
        <w:t>.</w:t>
      </w:r>
      <w:r w:rsidRPr="009C2BC4">
        <w:rPr>
          <w:rStyle w:val="cf01"/>
          <w:rFonts w:asciiTheme="minorHAnsi" w:hAnsiTheme="minorHAnsi" w:cstheme="minorHAnsi"/>
          <w:b w:val="0"/>
          <w:bCs w:val="0"/>
          <w:sz w:val="24"/>
          <w:szCs w:val="24"/>
        </w:rPr>
        <w:t xml:space="preserve">  </w:t>
      </w:r>
      <w:hyperlink r:id="rId39" w:history="1">
        <w:r w:rsidRPr="009C2BC4">
          <w:rPr>
            <w:rFonts w:asciiTheme="minorHAnsi" w:eastAsiaTheme="minorHAnsi" w:hAnsiTheme="minorHAnsi" w:cstheme="minorHAnsi"/>
            <w:b w:val="0"/>
            <w:bCs w:val="0"/>
            <w:color w:val="0000FF"/>
            <w:sz w:val="24"/>
            <w:szCs w:val="24"/>
            <w:u w:val="single"/>
          </w:rPr>
          <w:t>https://panlancashirescb.proceduresonline.com/chapters/p_ch_criminal_exp.html</w:t>
        </w:r>
      </w:hyperlink>
    </w:p>
    <w:p w14:paraId="5B47120A" w14:textId="4133C15D" w:rsidR="00653D69" w:rsidRDefault="00653D69" w:rsidP="00653D69">
      <w:pPr>
        <w:pStyle w:val="BwDPolicy"/>
        <w:numPr>
          <w:ilvl w:val="0"/>
          <w:numId w:val="0"/>
        </w:numPr>
        <w:ind w:left="360" w:hanging="360"/>
      </w:pPr>
    </w:p>
    <w:p w14:paraId="4B6CC404" w14:textId="77777777" w:rsidR="00653D69" w:rsidRPr="004D0FE8" w:rsidRDefault="00653D69" w:rsidP="00653D69">
      <w:commentRangeStart w:id="6"/>
      <w:r w:rsidRPr="004D0FE8">
        <w:rPr>
          <w:b/>
          <w:bCs/>
        </w:rPr>
        <w:t>Child Sexual Exploitation (CSE)</w:t>
      </w:r>
    </w:p>
    <w:p w14:paraId="26A8B1C9" w14:textId="77777777" w:rsidR="00653D69" w:rsidRPr="004D0FE8" w:rsidRDefault="00653D69" w:rsidP="00653D69">
      <w:pPr>
        <w:numPr>
          <w:ilvl w:val="0"/>
          <w:numId w:val="24"/>
        </w:numPr>
        <w:spacing w:after="0" w:line="240" w:lineRule="auto"/>
      </w:pPr>
      <w:r w:rsidRPr="004D0FE8">
        <w:rPr>
          <w: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30B927D0" w14:textId="77777777" w:rsidR="00653D69" w:rsidRPr="004D0FE8" w:rsidRDefault="00653D69" w:rsidP="00653D69">
      <w:pPr>
        <w:numPr>
          <w:ilvl w:val="0"/>
          <w:numId w:val="24"/>
        </w:numPr>
        <w:spacing w:after="0" w:line="240" w:lineRule="auto"/>
      </w:pPr>
      <w:r w:rsidRPr="004D0FE8">
        <w:rPr>
          <w:i/>
          <w:iCs/>
        </w:rPr>
        <w:t xml:space="preserve">“The victim may have been sexually exploited even if the sexual activity appears consensual. Child sexual exploitation does not always involve physical contact; it can also occur through the use of technology.” </w:t>
      </w:r>
    </w:p>
    <w:p w14:paraId="4A392E74" w14:textId="77777777" w:rsidR="00653D69" w:rsidRPr="004D0FE8" w:rsidRDefault="00653D69" w:rsidP="00653D69">
      <w:r w:rsidRPr="004D0FE8">
        <w:t xml:space="preserve">(Working Together, DFE: 2017) </w:t>
      </w:r>
    </w:p>
    <w:p w14:paraId="0EB7F475" w14:textId="77777777" w:rsidR="00653D69" w:rsidRPr="004D0FE8" w:rsidRDefault="00653D69" w:rsidP="00653D69">
      <w:r w:rsidRPr="004D0FE8">
        <w:rPr>
          <w:b/>
          <w:bCs/>
        </w:rPr>
        <w:t>Child Criminal Exploitation (CCE)</w:t>
      </w:r>
    </w:p>
    <w:p w14:paraId="4229D796" w14:textId="77777777" w:rsidR="00653D69" w:rsidRPr="004D0FE8" w:rsidRDefault="00653D69" w:rsidP="00653D69">
      <w:pPr>
        <w:numPr>
          <w:ilvl w:val="0"/>
          <w:numId w:val="25"/>
        </w:numPr>
        <w:spacing w:after="0" w:line="240" w:lineRule="auto"/>
      </w:pPr>
      <w:r w:rsidRPr="004D0FE8">
        <w:rPr>
          <w:i/>
          <w:iCs/>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w:t>
      </w:r>
    </w:p>
    <w:p w14:paraId="5A408057" w14:textId="77777777" w:rsidR="00653D69" w:rsidRDefault="00653D69" w:rsidP="00653D69">
      <w:r w:rsidRPr="004D0FE8">
        <w:t>(Criminal exploitation of children and vulnerable adults: county lines, Home Office: 2018)</w:t>
      </w:r>
      <w:commentRangeEnd w:id="6"/>
      <w:r w:rsidRPr="004D0FE8">
        <w:rPr>
          <w:rStyle w:val="CommentReference"/>
          <w:rFonts w:ascii="Calibri" w:eastAsia="Calibri" w:hAnsi="Calibri" w:cs="Times New Roman"/>
        </w:rPr>
        <w:commentReference w:id="6"/>
      </w:r>
    </w:p>
    <w:p w14:paraId="798DEB44" w14:textId="77777777" w:rsidR="00653D69" w:rsidRPr="009C2BC4" w:rsidRDefault="00653D69" w:rsidP="00653D69">
      <w:pPr>
        <w:pStyle w:val="BwDPolicy"/>
        <w:numPr>
          <w:ilvl w:val="0"/>
          <w:numId w:val="0"/>
        </w:numPr>
        <w:ind w:left="360" w:hanging="360"/>
      </w:pPr>
    </w:p>
    <w:p w14:paraId="5596E792" w14:textId="77777777" w:rsidR="0039348A" w:rsidRPr="00D4309E" w:rsidRDefault="009D355E" w:rsidP="004D0FE8">
      <w:pPr>
        <w:pStyle w:val="BwDPolicy"/>
        <w:rPr>
          <w:lang w:eastAsia="en-GB"/>
        </w:rPr>
      </w:pPr>
      <w:r w:rsidRPr="009D355E">
        <w:rPr>
          <w:lang w:eastAsia="en-GB"/>
        </w:rPr>
        <w:br w:type="page"/>
      </w:r>
      <w:r w:rsidR="0039348A" w:rsidRPr="00D4309E">
        <w:lastRenderedPageBreak/>
        <w:t>Prevent Duty</w:t>
      </w:r>
    </w:p>
    <w:p w14:paraId="193EC02E" w14:textId="77777777" w:rsidR="0039348A" w:rsidRPr="00D4309E" w:rsidRDefault="0039348A" w:rsidP="0039348A">
      <w:pPr>
        <w:pStyle w:val="BwDPolicy"/>
        <w:numPr>
          <w:ilvl w:val="1"/>
          <w:numId w:val="1"/>
        </w:numPr>
        <w:jc w:val="left"/>
        <w:rPr>
          <w:rStyle w:val="Hyperlink"/>
          <w:rFonts w:asciiTheme="minorHAnsi" w:hAnsiTheme="minorHAnsi" w:cstheme="minorHAnsi"/>
          <w:b w:val="0"/>
          <w:bCs w:val="0"/>
          <w:color w:val="auto"/>
          <w:sz w:val="24"/>
          <w:szCs w:val="24"/>
          <w:u w:val="none"/>
        </w:rPr>
      </w:pPr>
      <w:r w:rsidRPr="00D4309E">
        <w:rPr>
          <w:rFonts w:asciiTheme="minorHAnsi" w:hAnsiTheme="minorHAnsi" w:cstheme="minorHAnsi"/>
          <w:b w:val="0"/>
          <w:bCs w:val="0"/>
          <w:sz w:val="24"/>
          <w:szCs w:val="24"/>
        </w:rPr>
        <w:t xml:space="preserve">There is clear guidance for schools and childcare providers on “preventing” children and young people from being drawn into terrorism. </w:t>
      </w:r>
      <w:hyperlink r:id="rId40" w:history="1">
        <w:r w:rsidRPr="00D4309E">
          <w:rPr>
            <w:rStyle w:val="Hyperlink"/>
            <w:rFonts w:asciiTheme="minorHAnsi" w:hAnsiTheme="minorHAnsi" w:cstheme="minorHAnsi"/>
            <w:b w:val="0"/>
            <w:bCs w:val="0"/>
            <w:sz w:val="24"/>
            <w:szCs w:val="24"/>
          </w:rPr>
          <w:t>https://www.gov.uk/government/publications/protecting-children-from-radicalisation-the-prevent-duty</w:t>
        </w:r>
      </w:hyperlink>
    </w:p>
    <w:p w14:paraId="175F6D05" w14:textId="77777777" w:rsidR="0039348A" w:rsidRPr="00D4309E" w:rsidRDefault="0039348A" w:rsidP="0039348A">
      <w:pPr>
        <w:pStyle w:val="BwDPolicy"/>
        <w:numPr>
          <w:ilvl w:val="1"/>
          <w:numId w:val="1"/>
        </w:numPr>
        <w:jc w:val="left"/>
        <w:rPr>
          <w:rStyle w:val="Hyperlink"/>
          <w:rFonts w:asciiTheme="minorHAnsi" w:hAnsiTheme="minorHAnsi" w:cstheme="minorHAnsi"/>
          <w:b w:val="0"/>
          <w:bCs w:val="0"/>
          <w:color w:val="auto"/>
          <w:sz w:val="24"/>
          <w:szCs w:val="24"/>
          <w:u w:val="none"/>
        </w:rPr>
      </w:pPr>
      <w:r w:rsidRPr="00D4309E">
        <w:rPr>
          <w:rStyle w:val="Hyperlink"/>
          <w:rFonts w:asciiTheme="minorHAnsi" w:hAnsiTheme="minorHAnsi" w:cstheme="minorHAnsi"/>
          <w:b w:val="0"/>
          <w:bCs w:val="0"/>
          <w:color w:val="auto"/>
          <w:sz w:val="24"/>
          <w:szCs w:val="24"/>
          <w:u w:val="none"/>
        </w:rPr>
        <w:t>Localised support including assemblies and workshops for children are provided by The Local Prevent Education Officer (Leanne Romney) and the Community Safety Team.</w:t>
      </w:r>
    </w:p>
    <w:p w14:paraId="42E61728" w14:textId="77777777" w:rsidR="0039348A" w:rsidRPr="00D4309E" w:rsidRDefault="0039348A" w:rsidP="0039348A">
      <w:pPr>
        <w:pStyle w:val="BwDPolicy"/>
        <w:numPr>
          <w:ilvl w:val="1"/>
          <w:numId w:val="1"/>
        </w:numPr>
        <w:jc w:val="left"/>
        <w:rPr>
          <w:rFonts w:asciiTheme="minorHAnsi" w:hAnsiTheme="minorHAnsi" w:cstheme="minorHAnsi"/>
          <w:b w:val="0"/>
          <w:bCs w:val="0"/>
          <w:sz w:val="24"/>
          <w:szCs w:val="24"/>
        </w:rPr>
      </w:pPr>
      <w:r w:rsidRPr="00D4309E">
        <w:rPr>
          <w:rStyle w:val="Hyperlink"/>
          <w:rFonts w:asciiTheme="minorHAnsi" w:hAnsiTheme="minorHAnsi" w:cstheme="minorHAnsi"/>
          <w:b w:val="0"/>
          <w:bCs w:val="0"/>
          <w:color w:val="auto"/>
          <w:sz w:val="24"/>
          <w:szCs w:val="24"/>
          <w:u w:val="none"/>
        </w:rPr>
        <w:t xml:space="preserve">The attached Risk Assessment template and associated documents is used in school, with support from the Prevent Team as required, to assess and manage risks relating to radicalisation. </w:t>
      </w:r>
    </w:p>
    <w:p w14:paraId="069D2C2B" w14:textId="1013382B" w:rsidR="0039348A" w:rsidRPr="0039348A" w:rsidRDefault="0039348A" w:rsidP="007F5766">
      <w:pPr>
        <w:pStyle w:val="BwDPolicy"/>
        <w:numPr>
          <w:ilvl w:val="0"/>
          <w:numId w:val="0"/>
        </w:numPr>
        <w:ind w:left="360"/>
        <w:rPr>
          <w:rFonts w:asciiTheme="minorHAnsi" w:hAnsiTheme="minorHAnsi" w:cstheme="minorHAnsi"/>
          <w:sz w:val="24"/>
          <w:szCs w:val="24"/>
        </w:rPr>
      </w:pPr>
    </w:p>
    <w:p w14:paraId="4B1E8677" w14:textId="59A836AE" w:rsidR="00781E63" w:rsidRPr="007F5766" w:rsidRDefault="00781E63" w:rsidP="009D5624">
      <w:pPr>
        <w:pStyle w:val="BwDPolicy"/>
        <w:rPr>
          <w:sz w:val="24"/>
          <w:szCs w:val="24"/>
        </w:rPr>
      </w:pPr>
      <w:r w:rsidRPr="007F5766">
        <w:rPr>
          <w:sz w:val="24"/>
          <w:szCs w:val="24"/>
        </w:rPr>
        <w:t>Safer Recruitment</w:t>
      </w:r>
    </w:p>
    <w:p w14:paraId="6D1963BC" w14:textId="363C1649" w:rsidR="00781E63" w:rsidRPr="009C2BC4" w:rsidRDefault="00451F3A" w:rsidP="00781E63">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781E63" w:rsidRPr="009C2BC4">
        <w:rPr>
          <w:rFonts w:asciiTheme="minorHAnsi" w:hAnsiTheme="minorHAnsi" w:cstheme="minorHAnsi"/>
          <w:b w:val="0"/>
          <w:bCs w:val="0"/>
          <w:sz w:val="24"/>
          <w:szCs w:val="24"/>
        </w:rPr>
        <w:t xml:space="preserve">School has in place robust recruitment procedures that deter and prevent people who are unsuitable to work with children from applying for or securing employment, or volunteering opportunities in our school. </w:t>
      </w:r>
    </w:p>
    <w:p w14:paraId="021421B4" w14:textId="41996608" w:rsidR="00781E63" w:rsidRPr="009C2BC4" w:rsidRDefault="00781E63" w:rsidP="00781E63">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School demonstrates its commitment to safe</w:t>
      </w:r>
      <w:r w:rsidR="00D9720B">
        <w:rPr>
          <w:rFonts w:asciiTheme="minorHAnsi" w:hAnsiTheme="minorHAnsi" w:cstheme="minorHAnsi"/>
          <w:b w:val="0"/>
          <w:bCs w:val="0"/>
          <w:sz w:val="24"/>
          <w:szCs w:val="24"/>
        </w:rPr>
        <w:t xml:space="preserve">guarding </w:t>
      </w:r>
      <w:r w:rsidRPr="009C2BC4">
        <w:rPr>
          <w:rFonts w:asciiTheme="minorHAnsi" w:hAnsiTheme="minorHAnsi" w:cstheme="minorHAnsi"/>
          <w:b w:val="0"/>
          <w:bCs w:val="0"/>
          <w:sz w:val="24"/>
          <w:szCs w:val="24"/>
        </w:rPr>
        <w:t>throughout all its recruitment processes such as:</w:t>
      </w:r>
    </w:p>
    <w:p w14:paraId="595DBA59" w14:textId="77777777" w:rsidR="00781E63" w:rsidRPr="009C2BC4" w:rsidRDefault="00781E63" w:rsidP="00781E6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Advert</w:t>
      </w:r>
    </w:p>
    <w:p w14:paraId="7BC2DEDE" w14:textId="77777777" w:rsidR="00781E63" w:rsidRPr="009C2BC4" w:rsidRDefault="00781E63" w:rsidP="00781E6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Application form </w:t>
      </w:r>
    </w:p>
    <w:p w14:paraId="7DECE920" w14:textId="77777777" w:rsidR="00781E63" w:rsidRPr="009C2BC4" w:rsidRDefault="00781E63" w:rsidP="00781E6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Shortlisting</w:t>
      </w:r>
    </w:p>
    <w:p w14:paraId="04B861D8" w14:textId="77777777" w:rsidR="00781E63" w:rsidRPr="009C2BC4" w:rsidRDefault="00781E63" w:rsidP="00781E6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Checking employment history and references</w:t>
      </w:r>
    </w:p>
    <w:p w14:paraId="308E60A1" w14:textId="77777777" w:rsidR="00781E63" w:rsidRPr="009C2BC4" w:rsidRDefault="00781E63" w:rsidP="00781E63">
      <w:pPr>
        <w:pStyle w:val="BwDPolicy"/>
        <w:numPr>
          <w:ilvl w:val="2"/>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Interview and selection</w:t>
      </w:r>
    </w:p>
    <w:p w14:paraId="611DCD10" w14:textId="21A13AEA" w:rsidR="00781E63" w:rsidRPr="009C2BC4" w:rsidRDefault="00781E63" w:rsidP="00781E63">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Appropriate pre-employment vetting and checks will be undertaken to help identify whether a person may be unsuitable from working with children or </w:t>
      </w:r>
      <w:r w:rsidR="00D9720B">
        <w:rPr>
          <w:rFonts w:asciiTheme="minorHAnsi" w:hAnsiTheme="minorHAnsi" w:cstheme="minorHAnsi"/>
          <w:b w:val="0"/>
          <w:bCs w:val="0"/>
          <w:sz w:val="24"/>
          <w:szCs w:val="24"/>
        </w:rPr>
        <w:t xml:space="preserve">is </w:t>
      </w:r>
      <w:r w:rsidRPr="009C2BC4">
        <w:rPr>
          <w:rFonts w:asciiTheme="minorHAnsi" w:hAnsiTheme="minorHAnsi" w:cstheme="minorHAnsi"/>
          <w:b w:val="0"/>
          <w:bCs w:val="0"/>
          <w:sz w:val="24"/>
          <w:szCs w:val="24"/>
        </w:rPr>
        <w:t>legally prohibited.</w:t>
      </w:r>
    </w:p>
    <w:p w14:paraId="4F50D114" w14:textId="77777777" w:rsidR="00781E63" w:rsidRPr="009C2BC4" w:rsidRDefault="00781E63" w:rsidP="00781E63">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All offers of appointment are conditional until satisfactory completion of the mandatory pre-employment checks. These are:</w:t>
      </w:r>
    </w:p>
    <w:p w14:paraId="6A71C62D" w14:textId="77777777" w:rsidR="00781E63" w:rsidRPr="009C2BC4" w:rsidRDefault="00781E63" w:rsidP="00781E63">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Verification of a candidate’s identity</w:t>
      </w:r>
    </w:p>
    <w:p w14:paraId="29CCAB5A"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An enhanced DBS check (including children’s barred list information, for those who will be engaging in regulated activity with children)</w:t>
      </w:r>
    </w:p>
    <w:p w14:paraId="2BD670F7"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When using the DBS update service, the original physical DBS certificate will be checked</w:t>
      </w:r>
    </w:p>
    <w:p w14:paraId="5CB88254"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Verification of the candidate’s mental and physical fitness to carry out their work responsibilities</w:t>
      </w:r>
    </w:p>
    <w:p w14:paraId="2D6CBF1C"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Verification of the person’s right to work in the UK, including EU nationals.</w:t>
      </w:r>
    </w:p>
    <w:p w14:paraId="3FEC72E8"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lang w:eastAsia="en-GB"/>
        </w:rPr>
        <w:t>A prohibition from teaching check</w:t>
      </w:r>
    </w:p>
    <w:p w14:paraId="6D011109"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lang w:eastAsia="en-GB"/>
        </w:rPr>
        <w:t>Checks on people who have lived or worked outside the UK</w:t>
      </w:r>
    </w:p>
    <w:p w14:paraId="5CF76F8B" w14:textId="77777777" w:rsidR="00781E63" w:rsidRPr="009C2BC4" w:rsidRDefault="00781E63"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lang w:eastAsia="en-GB"/>
        </w:rPr>
        <w:t>A check of professional or essential qualifications</w:t>
      </w:r>
    </w:p>
    <w:p w14:paraId="1B7F0948" w14:textId="77777777" w:rsidR="00781E63" w:rsidRPr="00531718" w:rsidRDefault="00781E63" w:rsidP="00781E63">
      <w:pPr>
        <w:pStyle w:val="BwDPolicy"/>
        <w:numPr>
          <w:ilvl w:val="3"/>
          <w:numId w:val="1"/>
        </w:numPr>
        <w:rPr>
          <w:rFonts w:asciiTheme="minorHAnsi" w:hAnsiTheme="minorHAnsi" w:cstheme="minorHAnsi"/>
          <w:b w:val="0"/>
          <w:bCs w:val="0"/>
          <w:sz w:val="24"/>
          <w:szCs w:val="24"/>
          <w:lang w:eastAsia="en-GB"/>
        </w:rPr>
      </w:pPr>
      <w:r w:rsidRPr="00531718">
        <w:rPr>
          <w:rFonts w:asciiTheme="minorHAnsi" w:hAnsiTheme="minorHAnsi" w:cstheme="minorHAnsi"/>
          <w:b w:val="0"/>
          <w:bCs w:val="0"/>
          <w:sz w:val="24"/>
          <w:szCs w:val="24"/>
        </w:rPr>
        <w:t>Checks to ensure that individuals employed to work in reception classes, or in wraparound care for children up to the age of 8, are not disqualified under the 2018 Childcare Disqualification Regulations.</w:t>
      </w:r>
    </w:p>
    <w:p w14:paraId="7393C434" w14:textId="77777777" w:rsidR="00781E63" w:rsidRPr="00531718" w:rsidRDefault="00781E63" w:rsidP="00781E63">
      <w:pPr>
        <w:pStyle w:val="BwDPolicy"/>
        <w:numPr>
          <w:ilvl w:val="3"/>
          <w:numId w:val="1"/>
        </w:numPr>
        <w:rPr>
          <w:rFonts w:asciiTheme="minorHAnsi" w:hAnsiTheme="minorHAnsi" w:cstheme="minorHAnsi"/>
          <w:b w:val="0"/>
          <w:bCs w:val="0"/>
          <w:sz w:val="24"/>
          <w:szCs w:val="24"/>
          <w:lang w:eastAsia="en-GB"/>
        </w:rPr>
      </w:pPr>
      <w:r w:rsidRPr="00531718">
        <w:rPr>
          <w:rFonts w:asciiTheme="minorHAnsi" w:hAnsiTheme="minorHAnsi" w:cstheme="minorHAnsi"/>
          <w:b w:val="0"/>
          <w:bCs w:val="0"/>
          <w:sz w:val="24"/>
          <w:szCs w:val="24"/>
        </w:rPr>
        <w:t>A check to see if a Section 128 direction has been issued for an individual participating in the management of the school (if an independent school, including academies and free school) or holding or continuing to hold office as a governor of a maintained school.</w:t>
      </w:r>
    </w:p>
    <w:p w14:paraId="4D9A5785" w14:textId="415DF880" w:rsidR="00781E63" w:rsidRPr="009C2BC4" w:rsidRDefault="00D9720B" w:rsidP="0019178C">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781E63" w:rsidRPr="009C2BC4">
        <w:rPr>
          <w:rFonts w:asciiTheme="minorHAnsi" w:hAnsiTheme="minorHAnsi" w:cstheme="minorHAnsi"/>
          <w:b w:val="0"/>
          <w:bCs w:val="0"/>
          <w:sz w:val="24"/>
          <w:szCs w:val="24"/>
        </w:rPr>
        <w:t>A single central record of pre-appointment checks is maintained.</w:t>
      </w:r>
    </w:p>
    <w:p w14:paraId="63EBEE49" w14:textId="5BE73ED3" w:rsidR="00C538D4" w:rsidRPr="009C2BC4" w:rsidRDefault="00D9720B" w:rsidP="00531718">
      <w:pPr>
        <w:pStyle w:val="BwDPolicy"/>
        <w:numPr>
          <w:ilvl w:val="1"/>
          <w:numId w:val="1"/>
        </w:numPr>
        <w:rPr>
          <w:rFonts w:asciiTheme="minorHAnsi" w:hAnsiTheme="minorHAnsi" w:cstheme="minorHAnsi"/>
          <w:b w:val="0"/>
          <w:bCs w:val="0"/>
          <w:sz w:val="24"/>
          <w:szCs w:val="24"/>
          <w:highlight w:val="magenta"/>
          <w:lang w:eastAsia="en-GB"/>
        </w:rPr>
      </w:pPr>
      <w:r>
        <w:rPr>
          <w:rFonts w:asciiTheme="minorHAnsi" w:hAnsiTheme="minorHAnsi" w:cstheme="minorHAnsi"/>
          <w:b w:val="0"/>
          <w:bCs w:val="0"/>
          <w:sz w:val="24"/>
          <w:szCs w:val="24"/>
        </w:rPr>
        <w:t xml:space="preserve"> </w:t>
      </w:r>
      <w:r w:rsidR="00781E63" w:rsidRPr="009C2BC4">
        <w:rPr>
          <w:rFonts w:asciiTheme="minorHAnsi" w:hAnsiTheme="minorHAnsi" w:cstheme="minorHAnsi"/>
          <w:b w:val="0"/>
          <w:bCs w:val="0"/>
          <w:sz w:val="24"/>
          <w:szCs w:val="24"/>
        </w:rPr>
        <w:t xml:space="preserve">The single central record includes all staff, including teacher trainees on salaried routes agency and third-party supply staff, even if they work for one day. </w:t>
      </w:r>
    </w:p>
    <w:p w14:paraId="6D2158EF" w14:textId="5FA79613" w:rsidR="00C538D4" w:rsidRPr="009C2BC4" w:rsidRDefault="003C741D" w:rsidP="00C538D4">
      <w:pPr>
        <w:pStyle w:val="BwDPolicy"/>
        <w:numPr>
          <w:ilvl w:val="1"/>
          <w:numId w:val="1"/>
        </w:numPr>
        <w:rPr>
          <w:rFonts w:asciiTheme="minorHAnsi" w:hAnsiTheme="minorHAnsi" w:cstheme="minorHAnsi"/>
          <w:b w:val="0"/>
          <w:bCs w:val="0"/>
          <w:sz w:val="24"/>
          <w:szCs w:val="24"/>
          <w:lang w:eastAsia="en-GB"/>
        </w:rPr>
      </w:pPr>
      <w:r>
        <w:rPr>
          <w:rFonts w:asciiTheme="minorHAnsi" w:hAnsiTheme="minorHAnsi" w:cstheme="minorHAnsi"/>
          <w:b w:val="0"/>
          <w:bCs w:val="0"/>
          <w:sz w:val="24"/>
          <w:szCs w:val="24"/>
        </w:rPr>
        <w:t xml:space="preserve"> </w:t>
      </w:r>
      <w:r w:rsidR="00C538D4" w:rsidRPr="009C2BC4">
        <w:rPr>
          <w:rFonts w:asciiTheme="minorHAnsi" w:hAnsiTheme="minorHAnsi" w:cstheme="minorHAnsi"/>
          <w:b w:val="0"/>
          <w:bCs w:val="0"/>
          <w:sz w:val="24"/>
          <w:szCs w:val="24"/>
        </w:rPr>
        <w:t>The single central record indicates when pre-employment checks have been carried out or certificates obtained, and the date on which each check was completed, or certificate obtained.</w:t>
      </w:r>
    </w:p>
    <w:p w14:paraId="335DB0AD"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 Written notification is obtained from any agency, or third party organisation, that they have carried out the checks on an individual who will be working at the school or college that the school or college would otherwise perform, including supply staff.</w:t>
      </w:r>
    </w:p>
    <w:p w14:paraId="2C4FAD66"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lastRenderedPageBreak/>
        <w:t>This written notification confirms the certificate has been obtained by either the employment business or another such business.</w:t>
      </w:r>
    </w:p>
    <w:p w14:paraId="07BBDFA6"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The date this confirmation was received and whether details of any enhanced DBS certificate have been provided in respect of the member of staff is included on the single central record.</w:t>
      </w:r>
    </w:p>
    <w:p w14:paraId="4D7FA29E"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Where the agency or organisation has obtained an enhanced DBS certificate which has disclosed any matter or information, a copy of the certificate is obtained from the agency.</w:t>
      </w:r>
    </w:p>
    <w:p w14:paraId="348E73E5"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The details of an individual are removed from the single central record once they no longer work at the school.</w:t>
      </w:r>
    </w:p>
    <w:p w14:paraId="5800F2A1"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School do not keep copies of DBS certificates.</w:t>
      </w:r>
    </w:p>
    <w:p w14:paraId="3768ED8B"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 copy of the other documents used to verify the successful candidate’s identity, right to work and required qualifications is kept in an individual’s personnel file.</w:t>
      </w:r>
    </w:p>
    <w:p w14:paraId="4F6DCC48"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We ensure that any contractor, or any employee of the contractor, who is to work at the school or college, has been subject to the appropriate level of DBS check.</w:t>
      </w:r>
    </w:p>
    <w:p w14:paraId="4242B761"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The identity of contractors is checked on arrival at the school.</w:t>
      </w:r>
    </w:p>
    <w:p w14:paraId="1481DA2F"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When applicants for initial teacher training are salaried by the school, we ensure that all necessary checks are carried out. This includes an enhanced DBS check with children’s barred list information when trainee teachers are engaging in regulated activity relating to children.</w:t>
      </w:r>
    </w:p>
    <w:p w14:paraId="549BFDA9"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Assurances are obtained that the appropriate level of DBS check has been undertaken for visitors who attend school in a professional capacity. Their ID is checked upon arrival at school.</w:t>
      </w:r>
    </w:p>
    <w:p w14:paraId="7F5F2C42"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When such assurances cannot be obtained school will check the DBS certificate and corresponding ID. </w:t>
      </w:r>
    </w:p>
    <w:p w14:paraId="0131E773"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Risk assessments are undertaken on all volunteers working at the school. </w:t>
      </w:r>
    </w:p>
    <w:p w14:paraId="7288E9D6" w14:textId="40E1453E"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All governors have an appropriate</w:t>
      </w:r>
      <w:r w:rsidR="00480243">
        <w:rPr>
          <w:rFonts w:asciiTheme="minorHAnsi" w:hAnsiTheme="minorHAnsi" w:cstheme="minorHAnsi"/>
          <w:b w:val="0"/>
          <w:bCs w:val="0"/>
          <w:sz w:val="24"/>
          <w:szCs w:val="24"/>
        </w:rPr>
        <w:t xml:space="preserve"> level of</w:t>
      </w:r>
      <w:r w:rsidRPr="009C2BC4">
        <w:rPr>
          <w:rFonts w:asciiTheme="minorHAnsi" w:hAnsiTheme="minorHAnsi" w:cstheme="minorHAnsi"/>
          <w:b w:val="0"/>
          <w:bCs w:val="0"/>
          <w:sz w:val="24"/>
          <w:szCs w:val="24"/>
        </w:rPr>
        <w:t xml:space="preserve"> DBS check. </w:t>
      </w:r>
    </w:p>
    <w:p w14:paraId="097FA664" w14:textId="77777777" w:rsidR="00C538D4" w:rsidRPr="009C2BC4" w:rsidRDefault="00C538D4" w:rsidP="00C538D4">
      <w:pPr>
        <w:pStyle w:val="BwDPolicy"/>
        <w:numPr>
          <w:ilvl w:val="1"/>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New checks on existing staff will only be undertaken when: </w:t>
      </w:r>
    </w:p>
    <w:p w14:paraId="011EFBB6" w14:textId="77777777" w:rsidR="00C538D4" w:rsidRPr="009C2BC4" w:rsidRDefault="00C538D4" w:rsidP="00C538D4">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an individual working at the school moves from a post that was not regulated activity with children into work which is considered to be regulated activity with children. </w:t>
      </w:r>
    </w:p>
    <w:p w14:paraId="1CAB1D22" w14:textId="77777777" w:rsidR="00C538D4" w:rsidRPr="009C2BC4" w:rsidRDefault="00C538D4" w:rsidP="00C538D4">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 xml:space="preserve">there has been a break in service of 12 weeks or more, or </w:t>
      </w:r>
    </w:p>
    <w:p w14:paraId="73438DC6" w14:textId="3644ECB6" w:rsidR="00F120AB" w:rsidRPr="009C2BC4" w:rsidRDefault="00C538D4" w:rsidP="00781E63">
      <w:pPr>
        <w:pStyle w:val="BwDPolicy"/>
        <w:numPr>
          <w:ilvl w:val="3"/>
          <w:numId w:val="1"/>
        </w:numPr>
        <w:rPr>
          <w:rFonts w:asciiTheme="minorHAnsi" w:hAnsiTheme="minorHAnsi" w:cstheme="minorHAnsi"/>
          <w:b w:val="0"/>
          <w:bCs w:val="0"/>
          <w:sz w:val="24"/>
          <w:szCs w:val="24"/>
          <w:lang w:eastAsia="en-GB"/>
        </w:rPr>
      </w:pPr>
      <w:r w:rsidRPr="009C2BC4">
        <w:rPr>
          <w:rFonts w:asciiTheme="minorHAnsi" w:hAnsiTheme="minorHAnsi" w:cstheme="minorHAnsi"/>
          <w:b w:val="0"/>
          <w:bCs w:val="0"/>
          <w:sz w:val="24"/>
          <w:szCs w:val="24"/>
        </w:rPr>
        <w:t>there are concerns about an individual’s suitability to work with children</w:t>
      </w:r>
      <w:r w:rsidR="00781E63" w:rsidRPr="009C2BC4">
        <w:rPr>
          <w:rFonts w:asciiTheme="minorHAnsi" w:hAnsiTheme="minorHAnsi" w:cstheme="minorHAnsi"/>
          <w:b w:val="0"/>
          <w:bCs w:val="0"/>
          <w:sz w:val="24"/>
          <w:szCs w:val="24"/>
          <w:lang w:eastAsia="en-GB"/>
        </w:rPr>
        <w:t>.</w:t>
      </w:r>
    </w:p>
    <w:p w14:paraId="0D39C927" w14:textId="77777777" w:rsidR="009F2113" w:rsidRPr="009C2BC4" w:rsidRDefault="009F2113" w:rsidP="009F2113">
      <w:pPr>
        <w:pStyle w:val="BwDPolicy"/>
        <w:numPr>
          <w:ilvl w:val="0"/>
          <w:numId w:val="0"/>
        </w:numPr>
        <w:ind w:left="502" w:hanging="360"/>
        <w:rPr>
          <w:rFonts w:asciiTheme="minorHAnsi" w:hAnsiTheme="minorHAnsi" w:cstheme="minorHAnsi"/>
          <w:sz w:val="24"/>
          <w:szCs w:val="24"/>
          <w:lang w:eastAsia="en-GB"/>
        </w:rPr>
      </w:pPr>
    </w:p>
    <w:p w14:paraId="7075FA03" w14:textId="790544C4" w:rsidR="003A7ECC" w:rsidRPr="009C2BC4" w:rsidRDefault="003A7ECC" w:rsidP="003A7ECC">
      <w:pPr>
        <w:pStyle w:val="BwDPolicy"/>
        <w:rPr>
          <w:rFonts w:asciiTheme="minorHAnsi" w:hAnsiTheme="minorHAnsi" w:cstheme="minorHAnsi"/>
          <w:sz w:val="24"/>
          <w:szCs w:val="24"/>
        </w:rPr>
      </w:pPr>
      <w:r w:rsidRPr="009C2BC4">
        <w:rPr>
          <w:rFonts w:asciiTheme="minorHAnsi" w:hAnsiTheme="minorHAnsi" w:cstheme="minorHAnsi"/>
          <w:sz w:val="24"/>
          <w:szCs w:val="24"/>
        </w:rPr>
        <w:t>Safeguarding concerns and allegations made about staff</w:t>
      </w:r>
    </w:p>
    <w:p w14:paraId="6EA32A6B" w14:textId="64B0D59D" w:rsidR="00AB3C70" w:rsidRPr="009C2BC4" w:rsidRDefault="00E4450F" w:rsidP="00CF19E2">
      <w:pPr>
        <w:pStyle w:val="BwDPolicy"/>
        <w:numPr>
          <w:ilvl w:val="1"/>
          <w:numId w:val="1"/>
        </w:numPr>
        <w:rPr>
          <w:rFonts w:asciiTheme="minorHAnsi" w:hAnsiTheme="minorHAnsi" w:cstheme="minorHAnsi"/>
          <w:sz w:val="24"/>
          <w:szCs w:val="24"/>
        </w:rPr>
      </w:pPr>
      <w:r w:rsidRPr="009C2BC4">
        <w:rPr>
          <w:rFonts w:asciiTheme="minorHAnsi" w:hAnsiTheme="minorHAnsi" w:cstheme="minorHAnsi"/>
          <w:sz w:val="24"/>
          <w:szCs w:val="24"/>
        </w:rPr>
        <w:t xml:space="preserve"> A</w:t>
      </w:r>
      <w:r w:rsidR="009D4F44" w:rsidRPr="009C2BC4">
        <w:rPr>
          <w:rFonts w:asciiTheme="minorHAnsi" w:hAnsiTheme="minorHAnsi" w:cstheme="minorHAnsi"/>
          <w:sz w:val="24"/>
          <w:szCs w:val="24"/>
        </w:rPr>
        <w:t>n a</w:t>
      </w:r>
      <w:r w:rsidRPr="009C2BC4">
        <w:rPr>
          <w:rFonts w:asciiTheme="minorHAnsi" w:hAnsiTheme="minorHAnsi" w:cstheme="minorHAnsi"/>
          <w:sz w:val="24"/>
          <w:szCs w:val="24"/>
        </w:rPr>
        <w:t>llegation that may meet the harm threshold</w:t>
      </w:r>
      <w:r w:rsidR="009D4F44" w:rsidRPr="009C2BC4">
        <w:rPr>
          <w:rFonts w:asciiTheme="minorHAnsi" w:hAnsiTheme="minorHAnsi" w:cstheme="minorHAnsi"/>
          <w:sz w:val="24"/>
          <w:szCs w:val="24"/>
        </w:rPr>
        <w:t xml:space="preserve"> </w:t>
      </w:r>
      <w:r w:rsidR="009D4F44" w:rsidRPr="009C2BC4">
        <w:rPr>
          <w:rFonts w:asciiTheme="minorHAnsi" w:hAnsiTheme="minorHAnsi" w:cstheme="minorHAnsi"/>
          <w:b w:val="0"/>
          <w:bCs w:val="0"/>
          <w:sz w:val="24"/>
          <w:szCs w:val="24"/>
        </w:rPr>
        <w:t>refers to</w:t>
      </w:r>
      <w:r w:rsidR="00CF19E2" w:rsidRPr="009C2BC4">
        <w:rPr>
          <w:rFonts w:asciiTheme="minorHAnsi" w:hAnsiTheme="minorHAnsi" w:cstheme="minorHAnsi"/>
          <w:sz w:val="24"/>
          <w:szCs w:val="24"/>
        </w:rPr>
        <w:t xml:space="preserve"> </w:t>
      </w:r>
      <w:r w:rsidR="00CF19E2" w:rsidRPr="009C2BC4">
        <w:rPr>
          <w:rFonts w:asciiTheme="minorHAnsi" w:hAnsiTheme="minorHAnsi" w:cstheme="minorHAnsi"/>
          <w:b w:val="0"/>
          <w:bCs w:val="0"/>
          <w:sz w:val="24"/>
          <w:szCs w:val="24"/>
        </w:rPr>
        <w:t>a</w:t>
      </w:r>
      <w:r w:rsidR="00416210" w:rsidRPr="009C2BC4">
        <w:rPr>
          <w:rFonts w:asciiTheme="minorHAnsi" w:hAnsiTheme="minorHAnsi" w:cstheme="minorHAnsi"/>
          <w:b w:val="0"/>
          <w:bCs w:val="0"/>
          <w:sz w:val="24"/>
          <w:szCs w:val="24"/>
        </w:rPr>
        <w:t>nyone working in the school,</w:t>
      </w:r>
      <w:r w:rsidR="005830FC" w:rsidRPr="009C2BC4">
        <w:rPr>
          <w:rFonts w:asciiTheme="minorHAnsi" w:hAnsiTheme="minorHAnsi" w:cstheme="minorHAnsi"/>
          <w:b w:val="0"/>
          <w:bCs w:val="0"/>
          <w:sz w:val="24"/>
          <w:szCs w:val="24"/>
        </w:rPr>
        <w:t xml:space="preserve"> including supply teachers, volunteers and contractors </w:t>
      </w:r>
      <w:r w:rsidR="009D4F44" w:rsidRPr="009C2BC4">
        <w:rPr>
          <w:rFonts w:asciiTheme="minorHAnsi" w:hAnsiTheme="minorHAnsi" w:cstheme="minorHAnsi"/>
          <w:b w:val="0"/>
          <w:bCs w:val="0"/>
          <w:sz w:val="24"/>
          <w:szCs w:val="24"/>
        </w:rPr>
        <w:t xml:space="preserve">that </w:t>
      </w:r>
      <w:r w:rsidR="005830FC" w:rsidRPr="009C2BC4">
        <w:rPr>
          <w:rFonts w:asciiTheme="minorHAnsi" w:hAnsiTheme="minorHAnsi" w:cstheme="minorHAnsi"/>
          <w:b w:val="0"/>
          <w:bCs w:val="0"/>
          <w:sz w:val="24"/>
          <w:szCs w:val="24"/>
        </w:rPr>
        <w:t>has:</w:t>
      </w:r>
    </w:p>
    <w:p w14:paraId="69F14043" w14:textId="77777777" w:rsidR="005830FC" w:rsidRPr="009C2BC4" w:rsidRDefault="005830FC" w:rsidP="005830FC">
      <w:pPr>
        <w:pStyle w:val="BwDPolicy"/>
        <w:numPr>
          <w:ilvl w:val="4"/>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in a way that has harmed a child, or may have harmed a child and/or </w:t>
      </w:r>
    </w:p>
    <w:p w14:paraId="684373E3" w14:textId="77777777" w:rsidR="005830FC" w:rsidRPr="009C2BC4" w:rsidRDefault="005830FC" w:rsidP="005830FC">
      <w:pPr>
        <w:pStyle w:val="BwDPolicy"/>
        <w:numPr>
          <w:ilvl w:val="4"/>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possibly committed a criminal offence against or related to a child, and/or </w:t>
      </w:r>
    </w:p>
    <w:p w14:paraId="3C0EB04D" w14:textId="77777777" w:rsidR="005830FC" w:rsidRPr="009C2BC4" w:rsidRDefault="005830FC" w:rsidP="005830FC">
      <w:pPr>
        <w:pStyle w:val="BwDPolicy"/>
        <w:numPr>
          <w:ilvl w:val="4"/>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towards a child or children in a way that indicates he or she may pose a risk of harm to children, and/or </w:t>
      </w:r>
    </w:p>
    <w:p w14:paraId="54DD1EF3" w14:textId="6EFFE337" w:rsidR="005830FC" w:rsidRPr="009C2BC4" w:rsidRDefault="005830FC" w:rsidP="005830FC">
      <w:pPr>
        <w:pStyle w:val="BwDPolicy"/>
        <w:numPr>
          <w:ilvl w:val="4"/>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behaved or may have behaved in a way that indicates they may not be suitable to work with children.</w:t>
      </w:r>
    </w:p>
    <w:p w14:paraId="69BCA67F" w14:textId="506F5A73" w:rsidR="00CF19E2" w:rsidRPr="009C2BC4" w:rsidRDefault="000B1ABB" w:rsidP="00692A9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When any such an allegation is made</w:t>
      </w:r>
      <w:r w:rsidR="00692A97" w:rsidRPr="009C2BC4">
        <w:rPr>
          <w:rFonts w:asciiTheme="minorHAnsi" w:hAnsiTheme="minorHAnsi" w:cstheme="minorHAnsi"/>
          <w:b w:val="0"/>
          <w:bCs w:val="0"/>
          <w:sz w:val="24"/>
          <w:szCs w:val="24"/>
        </w:rPr>
        <w:t xml:space="preserve"> CSAP procedures will be followed. </w:t>
      </w:r>
      <w:hyperlink r:id="rId41" w:anchor="recognising" w:history="1">
        <w:r w:rsidR="00692A97" w:rsidRPr="009C2BC4">
          <w:rPr>
            <w:rStyle w:val="Hyperlink"/>
            <w:rFonts w:asciiTheme="minorHAnsi" w:hAnsiTheme="minorHAnsi" w:cstheme="minorHAnsi"/>
            <w:b w:val="0"/>
            <w:bCs w:val="0"/>
            <w:sz w:val="24"/>
            <w:szCs w:val="24"/>
          </w:rPr>
          <w:t>6.4 Allegations Against Persons who Work with Children (including Carers and Volunteers) (proceduresonline.com)</w:t>
        </w:r>
      </w:hyperlink>
      <w:r w:rsidRPr="009C2BC4">
        <w:rPr>
          <w:rFonts w:asciiTheme="minorHAnsi" w:hAnsiTheme="minorHAnsi" w:cstheme="minorHAnsi"/>
          <w:b w:val="0"/>
          <w:bCs w:val="0"/>
          <w:sz w:val="24"/>
          <w:szCs w:val="24"/>
        </w:rPr>
        <w:t xml:space="preserve"> </w:t>
      </w:r>
    </w:p>
    <w:p w14:paraId="673645E1" w14:textId="13371848" w:rsidR="00A74D97" w:rsidRPr="009C2BC4" w:rsidRDefault="0099053D" w:rsidP="00BD431E">
      <w:pPr>
        <w:pStyle w:val="BwDPolicy"/>
        <w:numPr>
          <w:ilvl w:val="1"/>
          <w:numId w:val="1"/>
        </w:numPr>
        <w:rPr>
          <w:rFonts w:asciiTheme="minorHAnsi" w:hAnsiTheme="minorHAnsi" w:cstheme="minorHAnsi"/>
          <w:b w:val="0"/>
          <w:bCs w:val="0"/>
          <w:sz w:val="24"/>
          <w:szCs w:val="24"/>
        </w:rPr>
      </w:pPr>
      <w:r>
        <w:rPr>
          <w:rFonts w:asciiTheme="minorHAnsi" w:hAnsiTheme="minorHAnsi" w:cstheme="minorHAnsi"/>
          <w:sz w:val="24"/>
          <w:szCs w:val="24"/>
        </w:rPr>
        <w:t xml:space="preserve"> </w:t>
      </w:r>
      <w:r w:rsidR="00BD431E" w:rsidRPr="009C2BC4">
        <w:rPr>
          <w:rFonts w:asciiTheme="minorHAnsi" w:hAnsiTheme="minorHAnsi" w:cstheme="minorHAnsi"/>
          <w:sz w:val="24"/>
          <w:szCs w:val="24"/>
        </w:rPr>
        <w:t>A c</w:t>
      </w:r>
      <w:r w:rsidR="00607B9D" w:rsidRPr="009C2BC4">
        <w:rPr>
          <w:rFonts w:asciiTheme="minorHAnsi" w:hAnsiTheme="minorHAnsi" w:cstheme="minorHAnsi"/>
          <w:sz w:val="24"/>
          <w:szCs w:val="24"/>
        </w:rPr>
        <w:t>oncern or allegation that do</w:t>
      </w:r>
      <w:r w:rsidR="00BD431E" w:rsidRPr="009C2BC4">
        <w:rPr>
          <w:rFonts w:asciiTheme="minorHAnsi" w:hAnsiTheme="minorHAnsi" w:cstheme="minorHAnsi"/>
          <w:sz w:val="24"/>
          <w:szCs w:val="24"/>
        </w:rPr>
        <w:t>es</w:t>
      </w:r>
      <w:r w:rsidR="00607B9D" w:rsidRPr="009C2BC4">
        <w:rPr>
          <w:rFonts w:asciiTheme="minorHAnsi" w:hAnsiTheme="minorHAnsi" w:cstheme="minorHAnsi"/>
          <w:sz w:val="24"/>
          <w:szCs w:val="24"/>
        </w:rPr>
        <w:t xml:space="preserve"> not meet the harm threshold</w:t>
      </w:r>
      <w:r w:rsidR="00A74D97" w:rsidRPr="009C2BC4">
        <w:rPr>
          <w:rFonts w:asciiTheme="minorHAnsi" w:hAnsiTheme="minorHAnsi" w:cstheme="minorHAnsi"/>
          <w:sz w:val="24"/>
          <w:szCs w:val="24"/>
        </w:rPr>
        <w:t xml:space="preserve"> (low-level concern)</w:t>
      </w:r>
      <w:r w:rsidR="00463BC1" w:rsidRPr="009C2BC4">
        <w:rPr>
          <w:rFonts w:asciiTheme="minorHAnsi" w:hAnsiTheme="minorHAnsi" w:cstheme="minorHAnsi"/>
          <w:sz w:val="24"/>
          <w:szCs w:val="24"/>
        </w:rPr>
        <w:t xml:space="preserve"> </w:t>
      </w:r>
      <w:r w:rsidR="00BD431E" w:rsidRPr="009C2BC4">
        <w:rPr>
          <w:rFonts w:asciiTheme="minorHAnsi" w:hAnsiTheme="minorHAnsi" w:cstheme="minorHAnsi"/>
          <w:b w:val="0"/>
          <w:bCs w:val="0"/>
          <w:sz w:val="24"/>
          <w:szCs w:val="24"/>
        </w:rPr>
        <w:t>refers to anyone working in the school, including supply teachers, volunteers and contractors</w:t>
      </w:r>
      <w:r w:rsidR="00570C11" w:rsidRPr="009C2BC4">
        <w:rPr>
          <w:rFonts w:asciiTheme="minorHAnsi" w:hAnsiTheme="minorHAnsi" w:cstheme="minorHAnsi"/>
          <w:b w:val="0"/>
          <w:bCs w:val="0"/>
          <w:sz w:val="24"/>
          <w:szCs w:val="24"/>
        </w:rPr>
        <w:t xml:space="preserve"> </w:t>
      </w:r>
      <w:r w:rsidR="00A74D97" w:rsidRPr="009C2BC4">
        <w:rPr>
          <w:rFonts w:asciiTheme="minorHAnsi" w:hAnsiTheme="minorHAnsi" w:cstheme="minorHAnsi"/>
          <w:b w:val="0"/>
          <w:bCs w:val="0"/>
          <w:sz w:val="24"/>
          <w:szCs w:val="24"/>
        </w:rPr>
        <w:t xml:space="preserve">that </w:t>
      </w:r>
      <w:r w:rsidR="00570C11" w:rsidRPr="009C2BC4">
        <w:rPr>
          <w:rFonts w:asciiTheme="minorHAnsi" w:hAnsiTheme="minorHAnsi" w:cstheme="minorHAnsi"/>
          <w:b w:val="0"/>
          <w:bCs w:val="0"/>
          <w:sz w:val="24"/>
          <w:szCs w:val="24"/>
        </w:rPr>
        <w:t>have acted in a way that</w:t>
      </w:r>
      <w:r w:rsidR="00A74D97" w:rsidRPr="009C2BC4">
        <w:rPr>
          <w:rFonts w:asciiTheme="minorHAnsi" w:hAnsiTheme="minorHAnsi" w:cstheme="minorHAnsi"/>
          <w:b w:val="0"/>
          <w:bCs w:val="0"/>
          <w:sz w:val="24"/>
          <w:szCs w:val="24"/>
        </w:rPr>
        <w:t>:</w:t>
      </w:r>
      <w:r w:rsidR="00570C11" w:rsidRPr="009C2BC4">
        <w:rPr>
          <w:rFonts w:asciiTheme="minorHAnsi" w:hAnsiTheme="minorHAnsi" w:cstheme="minorHAnsi"/>
          <w:b w:val="0"/>
          <w:bCs w:val="0"/>
          <w:sz w:val="24"/>
          <w:szCs w:val="24"/>
        </w:rPr>
        <w:t xml:space="preserve"> </w:t>
      </w:r>
      <w:r w:rsidR="00570C11" w:rsidRPr="009C2BC4">
        <w:rPr>
          <w:rFonts w:asciiTheme="minorHAnsi" w:hAnsiTheme="minorHAnsi" w:cstheme="minorHAnsi"/>
          <w:sz w:val="24"/>
          <w:szCs w:val="24"/>
        </w:rPr>
        <w:t xml:space="preserve"> </w:t>
      </w:r>
    </w:p>
    <w:p w14:paraId="0723F141" w14:textId="7604D0CA" w:rsidR="00A74D97" w:rsidRPr="009C2BC4" w:rsidRDefault="00570C11" w:rsidP="00A74D9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is inconsistent with the staff code of conduct, including inappropriate conduct outside of work and</w:t>
      </w:r>
    </w:p>
    <w:p w14:paraId="61831B66" w14:textId="4493DD9A" w:rsidR="00E4450F" w:rsidRPr="009C2BC4" w:rsidRDefault="00570C11" w:rsidP="00A74D97">
      <w:pPr>
        <w:pStyle w:val="BwDPolicy"/>
        <w:numPr>
          <w:ilvl w:val="3"/>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does not meet the harm threshold or is otherwise not serious enough to consider a referral to the LADO.</w:t>
      </w:r>
    </w:p>
    <w:p w14:paraId="21D73578" w14:textId="5097C06A" w:rsidR="00CA1B89" w:rsidRPr="009C2BC4" w:rsidRDefault="00CA1B89" w:rsidP="00AC251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lastRenderedPageBreak/>
        <w:t xml:space="preserve"> </w:t>
      </w:r>
      <w:r w:rsidRPr="009C2BC4">
        <w:rPr>
          <w:rFonts w:asciiTheme="minorHAnsi" w:hAnsiTheme="minorHAnsi" w:cstheme="minorHAnsi"/>
          <w:b w:val="0"/>
          <w:bCs w:val="0"/>
          <w:sz w:val="24"/>
          <w:szCs w:val="24"/>
        </w:rPr>
        <w:t>All s</w:t>
      </w:r>
      <w:r w:rsidR="00AC251B" w:rsidRPr="009C2BC4">
        <w:rPr>
          <w:rFonts w:asciiTheme="minorHAnsi" w:hAnsiTheme="minorHAnsi" w:cstheme="minorHAnsi"/>
          <w:b w:val="0"/>
          <w:bCs w:val="0"/>
          <w:sz w:val="24"/>
          <w:szCs w:val="24"/>
        </w:rPr>
        <w:t xml:space="preserve">taff are clear about what appropriate behaviour </w:t>
      </w:r>
      <w:r w:rsidR="00B86BF4" w:rsidRPr="009C2BC4">
        <w:rPr>
          <w:rFonts w:asciiTheme="minorHAnsi" w:hAnsiTheme="minorHAnsi" w:cstheme="minorHAnsi"/>
          <w:b w:val="0"/>
          <w:bCs w:val="0"/>
          <w:sz w:val="24"/>
          <w:szCs w:val="24"/>
        </w:rPr>
        <w:t>is and</w:t>
      </w:r>
      <w:r w:rsidR="00AC251B" w:rsidRPr="009C2BC4">
        <w:rPr>
          <w:rFonts w:asciiTheme="minorHAnsi" w:hAnsiTheme="minorHAnsi" w:cstheme="minorHAnsi"/>
          <w:b w:val="0"/>
          <w:bCs w:val="0"/>
          <w:sz w:val="24"/>
          <w:szCs w:val="24"/>
        </w:rPr>
        <w:t xml:space="preserve"> are confident in distinguishing expected and appropriate behaviour from inappropriate, problematic or concerning behaviour, in themselves and others</w:t>
      </w:r>
      <w:r w:rsidRPr="009C2BC4">
        <w:rPr>
          <w:rFonts w:asciiTheme="minorHAnsi" w:hAnsiTheme="minorHAnsi" w:cstheme="minorHAnsi"/>
          <w:b w:val="0"/>
          <w:bCs w:val="0"/>
          <w:sz w:val="24"/>
          <w:szCs w:val="24"/>
        </w:rPr>
        <w:t>.</w:t>
      </w:r>
      <w:r w:rsidR="00AC251B" w:rsidRPr="009C2BC4">
        <w:rPr>
          <w:rFonts w:asciiTheme="minorHAnsi" w:hAnsiTheme="minorHAnsi" w:cstheme="minorHAnsi"/>
          <w:sz w:val="24"/>
          <w:szCs w:val="24"/>
        </w:rPr>
        <w:t xml:space="preserve"> </w:t>
      </w:r>
    </w:p>
    <w:p w14:paraId="0A5F15FF" w14:textId="2B4E7BAC" w:rsidR="00CA1B89" w:rsidRPr="00531718" w:rsidRDefault="00CA1B89" w:rsidP="00AC251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All </w:t>
      </w:r>
      <w:r w:rsidR="00AC251B" w:rsidRPr="009C2BC4">
        <w:rPr>
          <w:rFonts w:asciiTheme="minorHAnsi" w:hAnsiTheme="minorHAnsi" w:cstheme="minorHAnsi"/>
          <w:b w:val="0"/>
          <w:bCs w:val="0"/>
          <w:sz w:val="24"/>
          <w:szCs w:val="24"/>
        </w:rPr>
        <w:t xml:space="preserve">staff </w:t>
      </w:r>
      <w:r w:rsidRPr="009C2BC4">
        <w:rPr>
          <w:rFonts w:asciiTheme="minorHAnsi" w:hAnsiTheme="minorHAnsi" w:cstheme="minorHAnsi"/>
          <w:b w:val="0"/>
          <w:bCs w:val="0"/>
          <w:sz w:val="24"/>
          <w:szCs w:val="24"/>
        </w:rPr>
        <w:t>will</w:t>
      </w:r>
      <w:r w:rsidR="00AC251B" w:rsidRPr="009C2BC4">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report</w:t>
      </w:r>
      <w:r w:rsidR="00AC251B" w:rsidRPr="009C2BC4">
        <w:rPr>
          <w:rFonts w:asciiTheme="minorHAnsi" w:hAnsiTheme="minorHAnsi" w:cstheme="minorHAnsi"/>
          <w:b w:val="0"/>
          <w:bCs w:val="0"/>
          <w:sz w:val="24"/>
          <w:szCs w:val="24"/>
        </w:rPr>
        <w:t xml:space="preserve"> any low-level safeguarding concerns </w:t>
      </w:r>
      <w:r w:rsidRPr="009C2BC4">
        <w:rPr>
          <w:rFonts w:asciiTheme="minorHAnsi" w:hAnsiTheme="minorHAnsi" w:cstheme="minorHAnsi"/>
          <w:b w:val="0"/>
          <w:bCs w:val="0"/>
          <w:sz w:val="24"/>
          <w:szCs w:val="24"/>
        </w:rPr>
        <w:t xml:space="preserve">to the </w:t>
      </w:r>
      <w:r w:rsidR="00AF65A3" w:rsidRPr="00531718">
        <w:rPr>
          <w:rFonts w:asciiTheme="minorHAnsi" w:hAnsiTheme="minorHAnsi" w:cstheme="minorHAnsi"/>
          <w:b w:val="0"/>
          <w:bCs w:val="0"/>
          <w:sz w:val="24"/>
          <w:szCs w:val="24"/>
        </w:rPr>
        <w:t>DSL</w:t>
      </w:r>
      <w:r w:rsidR="00531718">
        <w:rPr>
          <w:rFonts w:asciiTheme="minorHAnsi" w:hAnsiTheme="minorHAnsi" w:cstheme="minorHAnsi"/>
          <w:b w:val="0"/>
          <w:bCs w:val="0"/>
          <w:sz w:val="24"/>
          <w:szCs w:val="24"/>
        </w:rPr>
        <w:t>, DHT or well being mentor.</w:t>
      </w:r>
    </w:p>
    <w:p w14:paraId="5342A8C3" w14:textId="43E1E6BC" w:rsidR="00CA1B89" w:rsidRPr="009C2BC4" w:rsidRDefault="00AC251B" w:rsidP="00AC251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t>
      </w:r>
      <w:r w:rsidR="00CA1B89" w:rsidRPr="009C2BC4">
        <w:rPr>
          <w:rFonts w:asciiTheme="minorHAnsi" w:hAnsiTheme="minorHAnsi" w:cstheme="minorHAnsi"/>
          <w:b w:val="0"/>
          <w:bCs w:val="0"/>
          <w:sz w:val="24"/>
          <w:szCs w:val="24"/>
        </w:rPr>
        <w:t>U</w:t>
      </w:r>
      <w:r w:rsidRPr="009C2BC4">
        <w:rPr>
          <w:rFonts w:asciiTheme="minorHAnsi" w:hAnsiTheme="minorHAnsi" w:cstheme="minorHAnsi"/>
          <w:b w:val="0"/>
          <w:bCs w:val="0"/>
          <w:sz w:val="24"/>
          <w:szCs w:val="24"/>
        </w:rPr>
        <w:t xml:space="preserve">nprofessional behaviour </w:t>
      </w:r>
      <w:r w:rsidR="00CA1B89" w:rsidRPr="009C2BC4">
        <w:rPr>
          <w:rFonts w:asciiTheme="minorHAnsi" w:hAnsiTheme="minorHAnsi" w:cstheme="minorHAnsi"/>
          <w:b w:val="0"/>
          <w:bCs w:val="0"/>
          <w:sz w:val="24"/>
          <w:szCs w:val="24"/>
        </w:rPr>
        <w:t xml:space="preserve">is </w:t>
      </w:r>
      <w:r w:rsidR="001F5A0A" w:rsidRPr="009C2BC4">
        <w:rPr>
          <w:rFonts w:asciiTheme="minorHAnsi" w:hAnsiTheme="minorHAnsi" w:cstheme="minorHAnsi"/>
          <w:b w:val="0"/>
          <w:bCs w:val="0"/>
          <w:sz w:val="24"/>
          <w:szCs w:val="24"/>
        </w:rPr>
        <w:t>challenged,</w:t>
      </w:r>
      <w:r w:rsidR="00CA1B89" w:rsidRPr="009C2BC4">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and support</w:t>
      </w:r>
      <w:r w:rsidR="00CA1B89" w:rsidRPr="009C2BC4">
        <w:rPr>
          <w:rFonts w:asciiTheme="minorHAnsi" w:hAnsiTheme="minorHAnsi" w:cstheme="minorHAnsi"/>
          <w:b w:val="0"/>
          <w:bCs w:val="0"/>
          <w:sz w:val="24"/>
          <w:szCs w:val="24"/>
        </w:rPr>
        <w:t xml:space="preserve"> is given to </w:t>
      </w:r>
      <w:r w:rsidRPr="009C2BC4">
        <w:rPr>
          <w:rFonts w:asciiTheme="minorHAnsi" w:hAnsiTheme="minorHAnsi" w:cstheme="minorHAnsi"/>
          <w:b w:val="0"/>
          <w:bCs w:val="0"/>
          <w:sz w:val="24"/>
          <w:szCs w:val="24"/>
        </w:rPr>
        <w:t>the individual to correct it at an early stage</w:t>
      </w:r>
      <w:r w:rsidR="000774C4">
        <w:rPr>
          <w:rFonts w:asciiTheme="minorHAnsi" w:hAnsiTheme="minorHAnsi" w:cstheme="minorHAnsi"/>
          <w:b w:val="0"/>
          <w:bCs w:val="0"/>
          <w:sz w:val="24"/>
          <w:szCs w:val="24"/>
        </w:rPr>
        <w:t>.</w:t>
      </w:r>
    </w:p>
    <w:p w14:paraId="292FBB3C" w14:textId="4C5D9B1B" w:rsidR="00F512F9" w:rsidRPr="009C2BC4" w:rsidRDefault="00F512F9" w:rsidP="00AC251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t>
      </w:r>
      <w:r w:rsidR="00CA1B89" w:rsidRPr="009C2BC4">
        <w:rPr>
          <w:rFonts w:asciiTheme="minorHAnsi" w:hAnsiTheme="minorHAnsi" w:cstheme="minorHAnsi"/>
          <w:b w:val="0"/>
          <w:bCs w:val="0"/>
          <w:sz w:val="24"/>
          <w:szCs w:val="24"/>
        </w:rPr>
        <w:t>Low-level</w:t>
      </w:r>
      <w:r w:rsidR="00AC251B" w:rsidRPr="009C2BC4">
        <w:rPr>
          <w:rFonts w:asciiTheme="minorHAnsi" w:hAnsiTheme="minorHAnsi" w:cstheme="minorHAnsi"/>
          <w:b w:val="0"/>
          <w:bCs w:val="0"/>
          <w:sz w:val="24"/>
          <w:szCs w:val="24"/>
        </w:rPr>
        <w:t xml:space="preserve"> concerns </w:t>
      </w:r>
      <w:r w:rsidR="00CA1B89" w:rsidRPr="009C2BC4">
        <w:rPr>
          <w:rFonts w:asciiTheme="minorHAnsi" w:hAnsiTheme="minorHAnsi" w:cstheme="minorHAnsi"/>
          <w:b w:val="0"/>
          <w:bCs w:val="0"/>
          <w:sz w:val="24"/>
          <w:szCs w:val="24"/>
        </w:rPr>
        <w:t xml:space="preserve">are </w:t>
      </w:r>
      <w:r w:rsidRPr="009C2BC4">
        <w:rPr>
          <w:rFonts w:asciiTheme="minorHAnsi" w:hAnsiTheme="minorHAnsi" w:cstheme="minorHAnsi"/>
          <w:b w:val="0"/>
          <w:bCs w:val="0"/>
          <w:sz w:val="24"/>
          <w:szCs w:val="24"/>
        </w:rPr>
        <w:t xml:space="preserve">managed </w:t>
      </w:r>
      <w:r w:rsidR="00AC251B" w:rsidRPr="009C2BC4">
        <w:rPr>
          <w:rFonts w:asciiTheme="minorHAnsi" w:hAnsiTheme="minorHAnsi" w:cstheme="minorHAnsi"/>
          <w:b w:val="0"/>
          <w:bCs w:val="0"/>
          <w:sz w:val="24"/>
          <w:szCs w:val="24"/>
        </w:rPr>
        <w:t>sensitively and proportionately</w:t>
      </w:r>
      <w:r w:rsidR="000774C4">
        <w:rPr>
          <w:rFonts w:asciiTheme="minorHAnsi" w:hAnsiTheme="minorHAnsi" w:cstheme="minorHAnsi"/>
          <w:b w:val="0"/>
          <w:bCs w:val="0"/>
          <w:sz w:val="24"/>
          <w:szCs w:val="24"/>
        </w:rPr>
        <w:t>.</w:t>
      </w:r>
      <w:r w:rsidR="00AC251B" w:rsidRPr="009C2BC4">
        <w:rPr>
          <w:rFonts w:asciiTheme="minorHAnsi" w:hAnsiTheme="minorHAnsi" w:cstheme="minorHAnsi"/>
          <w:b w:val="0"/>
          <w:bCs w:val="0"/>
          <w:sz w:val="24"/>
          <w:szCs w:val="24"/>
        </w:rPr>
        <w:t xml:space="preserve"> </w:t>
      </w:r>
    </w:p>
    <w:p w14:paraId="77A94684" w14:textId="53A1FA34" w:rsidR="00AC251B" w:rsidRPr="009C2BC4" w:rsidRDefault="00F512F9" w:rsidP="00AC251B">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w:t>
      </w:r>
      <w:r w:rsidR="001F5A0A" w:rsidRPr="009C2BC4">
        <w:rPr>
          <w:rFonts w:asciiTheme="minorHAnsi" w:hAnsiTheme="minorHAnsi" w:cstheme="minorHAnsi"/>
          <w:b w:val="0"/>
          <w:bCs w:val="0"/>
          <w:sz w:val="24"/>
          <w:szCs w:val="24"/>
        </w:rPr>
        <w:t>can help</w:t>
      </w:r>
      <w:r w:rsidR="00AC251B" w:rsidRPr="009C2BC4">
        <w:rPr>
          <w:rFonts w:asciiTheme="minorHAnsi" w:hAnsiTheme="minorHAnsi" w:cstheme="minorHAnsi"/>
          <w:b w:val="0"/>
          <w:bCs w:val="0"/>
          <w:sz w:val="24"/>
          <w:szCs w:val="24"/>
        </w:rPr>
        <w:t xml:space="preserve"> identify any weakness in the school or colleges safeguarding system.</w:t>
      </w:r>
    </w:p>
    <w:p w14:paraId="4C375B69" w14:textId="5B52ADA5" w:rsidR="00BE3CC0" w:rsidRPr="009C2BC4" w:rsidRDefault="00BE3CC0" w:rsidP="003636AA">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t>
      </w:r>
      <w:r w:rsidR="00944AFD" w:rsidRPr="009C2BC4">
        <w:rPr>
          <w:rFonts w:asciiTheme="minorHAnsi" w:hAnsiTheme="minorHAnsi" w:cstheme="minorHAnsi"/>
          <w:b w:val="0"/>
          <w:bCs w:val="0"/>
          <w:sz w:val="24"/>
          <w:szCs w:val="24"/>
        </w:rPr>
        <w:t>E</w:t>
      </w:r>
      <w:r w:rsidR="00D5092A" w:rsidRPr="009C2BC4">
        <w:rPr>
          <w:rFonts w:asciiTheme="minorHAnsi" w:hAnsiTheme="minorHAnsi" w:cstheme="minorHAnsi"/>
          <w:b w:val="0"/>
          <w:bCs w:val="0"/>
          <w:sz w:val="24"/>
          <w:szCs w:val="24"/>
        </w:rPr>
        <w:t>mployers of supply staff and contractors will be notified of any low-leve</w:t>
      </w:r>
      <w:r w:rsidR="00944AFD" w:rsidRPr="009C2BC4">
        <w:rPr>
          <w:rFonts w:asciiTheme="minorHAnsi" w:hAnsiTheme="minorHAnsi" w:cstheme="minorHAnsi"/>
          <w:b w:val="0"/>
          <w:bCs w:val="0"/>
          <w:sz w:val="24"/>
          <w:szCs w:val="24"/>
        </w:rPr>
        <w:t>l</w:t>
      </w:r>
      <w:r w:rsidR="00D5092A" w:rsidRPr="009C2BC4">
        <w:rPr>
          <w:rFonts w:asciiTheme="minorHAnsi" w:hAnsiTheme="minorHAnsi" w:cstheme="minorHAnsi"/>
          <w:b w:val="0"/>
          <w:bCs w:val="0"/>
          <w:sz w:val="24"/>
          <w:szCs w:val="24"/>
        </w:rPr>
        <w:t xml:space="preserve"> concerns </w:t>
      </w:r>
      <w:r w:rsidR="00944AFD" w:rsidRPr="009C2BC4">
        <w:rPr>
          <w:rFonts w:asciiTheme="minorHAnsi" w:hAnsiTheme="minorHAnsi" w:cstheme="minorHAnsi"/>
          <w:b w:val="0"/>
          <w:bCs w:val="0"/>
          <w:sz w:val="24"/>
          <w:szCs w:val="24"/>
        </w:rPr>
        <w:t xml:space="preserve">relating to </w:t>
      </w:r>
      <w:r w:rsidR="00D5092A" w:rsidRPr="009C2BC4">
        <w:rPr>
          <w:rFonts w:asciiTheme="minorHAnsi" w:hAnsiTheme="minorHAnsi" w:cstheme="minorHAnsi"/>
          <w:b w:val="0"/>
          <w:bCs w:val="0"/>
          <w:sz w:val="24"/>
          <w:szCs w:val="24"/>
        </w:rPr>
        <w:t>the</w:t>
      </w:r>
      <w:r w:rsidR="00944AFD" w:rsidRPr="009C2BC4">
        <w:rPr>
          <w:rFonts w:asciiTheme="minorHAnsi" w:hAnsiTheme="minorHAnsi" w:cstheme="minorHAnsi"/>
          <w:b w:val="0"/>
          <w:bCs w:val="0"/>
          <w:sz w:val="24"/>
          <w:szCs w:val="24"/>
        </w:rPr>
        <w:t>ir employees.</w:t>
      </w:r>
      <w:r w:rsidR="00944AFD" w:rsidRPr="009C2BC4">
        <w:rPr>
          <w:rFonts w:asciiTheme="minorHAnsi" w:hAnsiTheme="minorHAnsi" w:cstheme="minorHAnsi"/>
          <w:sz w:val="24"/>
          <w:szCs w:val="24"/>
        </w:rPr>
        <w:t xml:space="preserve"> </w:t>
      </w:r>
    </w:p>
    <w:p w14:paraId="40F7A8C0" w14:textId="22EB01D3" w:rsidR="00A452AF" w:rsidRDefault="002C54D2" w:rsidP="00AC6AFC">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If there is any doubt as to whether a </w:t>
      </w:r>
      <w:r w:rsidR="00AC6AFC" w:rsidRPr="009C2BC4">
        <w:rPr>
          <w:rFonts w:asciiTheme="minorHAnsi" w:hAnsiTheme="minorHAnsi" w:cstheme="minorHAnsi"/>
          <w:b w:val="0"/>
          <w:bCs w:val="0"/>
          <w:sz w:val="24"/>
          <w:szCs w:val="24"/>
        </w:rPr>
        <w:t xml:space="preserve">reported </w:t>
      </w:r>
      <w:r w:rsidRPr="009C2BC4">
        <w:rPr>
          <w:rFonts w:asciiTheme="minorHAnsi" w:hAnsiTheme="minorHAnsi" w:cstheme="minorHAnsi"/>
          <w:b w:val="0"/>
          <w:bCs w:val="0"/>
          <w:sz w:val="24"/>
          <w:szCs w:val="24"/>
        </w:rPr>
        <w:t>low-level concern meets the harm threshold, a</w:t>
      </w:r>
      <w:r w:rsidR="00136289" w:rsidRPr="009C2BC4">
        <w:rPr>
          <w:rFonts w:asciiTheme="minorHAnsi" w:hAnsiTheme="minorHAnsi" w:cstheme="minorHAnsi"/>
          <w:b w:val="0"/>
          <w:bCs w:val="0"/>
          <w:sz w:val="24"/>
          <w:szCs w:val="24"/>
        </w:rPr>
        <w:t>dvice will be sought from the LADO</w:t>
      </w:r>
      <w:r w:rsidRPr="009C2BC4">
        <w:rPr>
          <w:rFonts w:asciiTheme="minorHAnsi" w:hAnsiTheme="minorHAnsi" w:cstheme="minorHAnsi"/>
          <w:b w:val="0"/>
          <w:bCs w:val="0"/>
          <w:sz w:val="24"/>
          <w:szCs w:val="24"/>
        </w:rPr>
        <w:t>.</w:t>
      </w:r>
    </w:p>
    <w:p w14:paraId="1D0EC2DE" w14:textId="77777777" w:rsidR="006520DC" w:rsidRPr="00CF5157" w:rsidRDefault="006520DC" w:rsidP="006520DC">
      <w:pPr>
        <w:pStyle w:val="BwDPolicy"/>
        <w:numPr>
          <w:ilvl w:val="0"/>
          <w:numId w:val="0"/>
        </w:numPr>
        <w:ind w:left="502" w:hanging="360"/>
        <w:rPr>
          <w:b w:val="0"/>
          <w:sz w:val="24"/>
          <w:szCs w:val="24"/>
        </w:rPr>
      </w:pPr>
    </w:p>
    <w:p w14:paraId="2D817BDB" w14:textId="265D2B30" w:rsidR="0017513B" w:rsidRDefault="000774C4" w:rsidP="0017513B">
      <w:pPr>
        <w:pStyle w:val="BwDPolicy"/>
      </w:pPr>
      <w:r>
        <w:t xml:space="preserve"> </w:t>
      </w:r>
      <w:r w:rsidR="00940A8B">
        <w:t>Associated and related policies</w:t>
      </w:r>
    </w:p>
    <w:p w14:paraId="24675BD3" w14:textId="4C926D98" w:rsidR="002A1D17" w:rsidRDefault="002A1D17" w:rsidP="002A1D17">
      <w:pPr>
        <w:pStyle w:val="BwDPolicy"/>
        <w:numPr>
          <w:ilvl w:val="0"/>
          <w:numId w:val="0"/>
        </w:numPr>
        <w:ind w:left="502"/>
        <w:rPr>
          <w:sz w:val="24"/>
          <w:szCs w:val="24"/>
        </w:rPr>
      </w:pPr>
      <w:r>
        <w:rPr>
          <w:sz w:val="24"/>
          <w:szCs w:val="24"/>
        </w:rPr>
        <w:t>Code of Conduct / Staff Behaviour Policy</w:t>
      </w:r>
    </w:p>
    <w:p w14:paraId="2883514A" w14:textId="5B225D69" w:rsidR="002A1D17" w:rsidRDefault="00550F36" w:rsidP="002A1D17">
      <w:pPr>
        <w:pStyle w:val="BwDPolicy"/>
        <w:numPr>
          <w:ilvl w:val="0"/>
          <w:numId w:val="0"/>
        </w:numPr>
        <w:ind w:left="502"/>
        <w:rPr>
          <w:sz w:val="24"/>
          <w:szCs w:val="24"/>
        </w:rPr>
      </w:pPr>
      <w:r>
        <w:rPr>
          <w:sz w:val="24"/>
          <w:szCs w:val="24"/>
        </w:rPr>
        <w:t>Online Safety Policy</w:t>
      </w:r>
    </w:p>
    <w:p w14:paraId="50665C36" w14:textId="0EC0C6FF" w:rsidR="00550F36" w:rsidRDefault="00550F36" w:rsidP="002A1D17">
      <w:pPr>
        <w:pStyle w:val="BwDPolicy"/>
        <w:numPr>
          <w:ilvl w:val="0"/>
          <w:numId w:val="0"/>
        </w:numPr>
        <w:ind w:left="502"/>
        <w:rPr>
          <w:sz w:val="24"/>
          <w:szCs w:val="24"/>
        </w:rPr>
      </w:pPr>
      <w:r>
        <w:rPr>
          <w:sz w:val="24"/>
          <w:szCs w:val="24"/>
        </w:rPr>
        <w:t>Acceptable Use of IT / Social Media Policy</w:t>
      </w:r>
    </w:p>
    <w:p w14:paraId="74922567" w14:textId="36493A90" w:rsidR="005413EC" w:rsidRDefault="00E03EB3" w:rsidP="005413EC">
      <w:pPr>
        <w:pStyle w:val="BwDPolicy"/>
        <w:numPr>
          <w:ilvl w:val="0"/>
          <w:numId w:val="0"/>
        </w:numPr>
        <w:ind w:left="502"/>
        <w:rPr>
          <w:sz w:val="24"/>
          <w:szCs w:val="24"/>
        </w:rPr>
      </w:pPr>
      <w:r>
        <w:rPr>
          <w:sz w:val="24"/>
          <w:szCs w:val="24"/>
        </w:rPr>
        <w:t>Attendance Policy</w:t>
      </w:r>
    </w:p>
    <w:p w14:paraId="3258658E" w14:textId="488B3B1B" w:rsidR="00E03EB3" w:rsidRDefault="00E03EB3" w:rsidP="005413EC">
      <w:pPr>
        <w:pStyle w:val="BwDPolicy"/>
        <w:numPr>
          <w:ilvl w:val="0"/>
          <w:numId w:val="0"/>
        </w:numPr>
        <w:ind w:left="502"/>
        <w:rPr>
          <w:sz w:val="24"/>
          <w:szCs w:val="24"/>
        </w:rPr>
      </w:pPr>
      <w:r>
        <w:rPr>
          <w:sz w:val="24"/>
          <w:szCs w:val="24"/>
        </w:rPr>
        <w:t>Behaviour Policy</w:t>
      </w:r>
    </w:p>
    <w:p w14:paraId="2067673B" w14:textId="19D799ED" w:rsidR="00E03EB3" w:rsidRDefault="00E03EB3" w:rsidP="005413EC">
      <w:pPr>
        <w:pStyle w:val="BwDPolicy"/>
        <w:numPr>
          <w:ilvl w:val="0"/>
          <w:numId w:val="0"/>
        </w:numPr>
        <w:ind w:left="502"/>
        <w:rPr>
          <w:sz w:val="24"/>
          <w:szCs w:val="24"/>
        </w:rPr>
      </w:pPr>
      <w:r>
        <w:rPr>
          <w:sz w:val="24"/>
          <w:szCs w:val="24"/>
        </w:rPr>
        <w:t>Anti-Bullying Policy</w:t>
      </w:r>
    </w:p>
    <w:p w14:paraId="7F38C7D9" w14:textId="629F04CB" w:rsidR="00E03EB3" w:rsidRDefault="00156A49" w:rsidP="005413EC">
      <w:pPr>
        <w:pStyle w:val="BwDPolicy"/>
        <w:numPr>
          <w:ilvl w:val="0"/>
          <w:numId w:val="0"/>
        </w:numPr>
        <w:ind w:left="502"/>
        <w:rPr>
          <w:sz w:val="24"/>
          <w:szCs w:val="24"/>
        </w:rPr>
      </w:pPr>
      <w:r>
        <w:rPr>
          <w:sz w:val="24"/>
          <w:szCs w:val="24"/>
        </w:rPr>
        <w:t>SEND Policy</w:t>
      </w:r>
    </w:p>
    <w:p w14:paraId="0987C98C" w14:textId="2FC28CF6" w:rsidR="00156A49" w:rsidRDefault="004E54E0" w:rsidP="005413EC">
      <w:pPr>
        <w:pStyle w:val="BwDPolicy"/>
        <w:numPr>
          <w:ilvl w:val="0"/>
          <w:numId w:val="0"/>
        </w:numPr>
        <w:ind w:left="502"/>
        <w:rPr>
          <w:sz w:val="24"/>
          <w:szCs w:val="24"/>
        </w:rPr>
      </w:pPr>
      <w:r>
        <w:rPr>
          <w:sz w:val="24"/>
          <w:szCs w:val="24"/>
        </w:rPr>
        <w:t>Intimate Care Policy</w:t>
      </w:r>
    </w:p>
    <w:p w14:paraId="55A68B43" w14:textId="6EF320A6" w:rsidR="006520DC" w:rsidRDefault="006520DC" w:rsidP="005413EC">
      <w:pPr>
        <w:pStyle w:val="BwDPolicy"/>
        <w:numPr>
          <w:ilvl w:val="0"/>
          <w:numId w:val="0"/>
        </w:numPr>
        <w:ind w:left="502"/>
        <w:rPr>
          <w:sz w:val="24"/>
          <w:szCs w:val="24"/>
        </w:rPr>
      </w:pPr>
      <w:r>
        <w:rPr>
          <w:sz w:val="24"/>
          <w:szCs w:val="24"/>
        </w:rPr>
        <w:t>PREVENT Policy</w:t>
      </w:r>
    </w:p>
    <w:p w14:paraId="3B3D665C" w14:textId="43646676" w:rsidR="004E54E0" w:rsidRPr="002A1D17" w:rsidRDefault="004E54E0" w:rsidP="005413EC">
      <w:pPr>
        <w:pStyle w:val="BwDPolicy"/>
        <w:numPr>
          <w:ilvl w:val="0"/>
          <w:numId w:val="0"/>
        </w:numPr>
        <w:ind w:left="502"/>
        <w:rPr>
          <w:sz w:val="24"/>
          <w:szCs w:val="24"/>
        </w:rPr>
      </w:pPr>
    </w:p>
    <w:sectPr w:rsidR="004E54E0" w:rsidRPr="002A1D17" w:rsidSect="003E1AF5">
      <w:footerReference w:type="default" r:id="rId4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Imran Akuji" w:date="2022-09-07T14:48:00Z" w:initials="IA">
    <w:p w14:paraId="066B253C" w14:textId="2EABA07F" w:rsidR="00486C0E" w:rsidRDefault="00486C0E">
      <w:pPr>
        <w:pStyle w:val="CommentText"/>
      </w:pPr>
      <w:r>
        <w:rPr>
          <w:rStyle w:val="CommentReference"/>
        </w:rPr>
        <w:annotationRef/>
      </w:r>
      <w:r>
        <w:t>Do we need to include that all staff complete the online CSE/CCE/contextual safeguarding training and is part of staff induction?</w:t>
      </w:r>
    </w:p>
  </w:comment>
  <w:comment w:id="4" w:author="Imran Akuji" w:date="2022-09-07T14:52:00Z" w:initials="IA">
    <w:p w14:paraId="1B61E14F" w14:textId="3E69C097" w:rsidR="00486C0E" w:rsidRDefault="00486C0E">
      <w:pPr>
        <w:pStyle w:val="CommentText"/>
      </w:pPr>
      <w:r>
        <w:rPr>
          <w:rStyle w:val="CommentReference"/>
        </w:rPr>
        <w:annotationRef/>
      </w:r>
      <w:r>
        <w:t>Should we make some reference to child on child exploitation – so coercion /exploitation around CSE / CCE amongst peers or older young person to younger one</w:t>
      </w:r>
    </w:p>
  </w:comment>
  <w:comment w:id="5" w:author="Imran Akuji" w:date="2022-09-07T14:50:00Z" w:initials="IA">
    <w:p w14:paraId="34335242" w14:textId="06DEBBB2" w:rsidR="00486C0E" w:rsidRDefault="00486C0E">
      <w:pPr>
        <w:pStyle w:val="CommentText"/>
      </w:pPr>
      <w:r>
        <w:rPr>
          <w:rStyle w:val="CommentReference"/>
        </w:rPr>
        <w:annotationRef/>
      </w:r>
      <w:r>
        <w:t xml:space="preserve">Every school (primary and secondary) should have a link worker assigned to them from the Engage Team, does the policy need to include somewhere that senior managers make themselves aware of who their Engage link worker is? </w:t>
      </w:r>
    </w:p>
  </w:comment>
  <w:comment w:id="6" w:author="Imran Akuji" w:date="2022-09-07T14:50:00Z" w:initials="IA">
    <w:p w14:paraId="2EFBA538" w14:textId="47877E13" w:rsidR="00486C0E" w:rsidRDefault="00486C0E">
      <w:pPr>
        <w:pStyle w:val="CommentText"/>
      </w:pPr>
      <w:r>
        <w:rPr>
          <w:rStyle w:val="CommentReference"/>
        </w:rPr>
        <w:annotationRef/>
      </w:r>
      <w:r>
        <w:t xml:space="preserve">I have update the definition slightly…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B253C" w15:done="0"/>
  <w15:commentEx w15:paraId="1B61E14F" w15:done="0"/>
  <w15:commentEx w15:paraId="34335242" w15:done="0"/>
  <w15:commentEx w15:paraId="2EFBA5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D822E" w14:textId="77777777" w:rsidR="00486C0E" w:rsidRDefault="00486C0E" w:rsidP="003E1AF5">
      <w:pPr>
        <w:spacing w:after="0" w:line="240" w:lineRule="auto"/>
      </w:pPr>
      <w:r>
        <w:separator/>
      </w:r>
    </w:p>
  </w:endnote>
  <w:endnote w:type="continuationSeparator" w:id="0">
    <w:p w14:paraId="05463780" w14:textId="77777777" w:rsidR="00486C0E" w:rsidRDefault="00486C0E" w:rsidP="003E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36217"/>
      <w:docPartObj>
        <w:docPartGallery w:val="Page Numbers (Bottom of Page)"/>
        <w:docPartUnique/>
      </w:docPartObj>
    </w:sdtPr>
    <w:sdtEndPr>
      <w:rPr>
        <w:noProof/>
      </w:rPr>
    </w:sdtEndPr>
    <w:sdtContent>
      <w:p w14:paraId="60D49701" w14:textId="06B7702E" w:rsidR="00486C0E" w:rsidRDefault="00486C0E">
        <w:pPr>
          <w:pStyle w:val="Footer"/>
          <w:jc w:val="right"/>
        </w:pPr>
        <w:r>
          <w:fldChar w:fldCharType="begin"/>
        </w:r>
        <w:r>
          <w:instrText xml:space="preserve"> PAGE   \* MERGEFORMAT </w:instrText>
        </w:r>
        <w:r>
          <w:fldChar w:fldCharType="separate"/>
        </w:r>
        <w:r w:rsidR="00386838">
          <w:rPr>
            <w:noProof/>
          </w:rPr>
          <w:t>2</w:t>
        </w:r>
        <w:r>
          <w:rPr>
            <w:noProof/>
          </w:rPr>
          <w:fldChar w:fldCharType="end"/>
        </w:r>
      </w:p>
    </w:sdtContent>
  </w:sdt>
  <w:p w14:paraId="79ADC16D" w14:textId="77777777" w:rsidR="00486C0E" w:rsidRDefault="00486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CEA0" w14:textId="77777777" w:rsidR="00486C0E" w:rsidRDefault="00486C0E" w:rsidP="003E1AF5">
      <w:pPr>
        <w:spacing w:after="0" w:line="240" w:lineRule="auto"/>
      </w:pPr>
      <w:r>
        <w:separator/>
      </w:r>
    </w:p>
  </w:footnote>
  <w:footnote w:type="continuationSeparator" w:id="0">
    <w:p w14:paraId="7089E556" w14:textId="77777777" w:rsidR="00486C0E" w:rsidRDefault="00486C0E" w:rsidP="003E1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0F"/>
    <w:multiLevelType w:val="hybridMultilevel"/>
    <w:tmpl w:val="85B6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232F48"/>
    <w:multiLevelType w:val="multilevel"/>
    <w:tmpl w:val="5706F3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3071E"/>
    <w:multiLevelType w:val="hybridMultilevel"/>
    <w:tmpl w:val="1B608D0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2B9C3CE0"/>
    <w:multiLevelType w:val="hybridMultilevel"/>
    <w:tmpl w:val="363C05AE"/>
    <w:lvl w:ilvl="0" w:tplc="415496BC">
      <w:start w:val="1"/>
      <w:numFmt w:val="bullet"/>
      <w:lvlText w:val="•"/>
      <w:lvlJc w:val="left"/>
      <w:pPr>
        <w:tabs>
          <w:tab w:val="num" w:pos="720"/>
        </w:tabs>
        <w:ind w:left="720" w:hanging="360"/>
      </w:pPr>
      <w:rPr>
        <w:rFonts w:ascii="Arial" w:hAnsi="Arial" w:cs="Times New Roman" w:hint="default"/>
      </w:rPr>
    </w:lvl>
    <w:lvl w:ilvl="1" w:tplc="4822D60C">
      <w:start w:val="1"/>
      <w:numFmt w:val="bullet"/>
      <w:lvlText w:val="•"/>
      <w:lvlJc w:val="left"/>
      <w:pPr>
        <w:tabs>
          <w:tab w:val="num" w:pos="1440"/>
        </w:tabs>
        <w:ind w:left="1440" w:hanging="360"/>
      </w:pPr>
      <w:rPr>
        <w:rFonts w:ascii="Arial" w:hAnsi="Arial" w:cs="Times New Roman" w:hint="default"/>
      </w:rPr>
    </w:lvl>
    <w:lvl w:ilvl="2" w:tplc="2F70221A">
      <w:start w:val="1"/>
      <w:numFmt w:val="bullet"/>
      <w:lvlText w:val="•"/>
      <w:lvlJc w:val="left"/>
      <w:pPr>
        <w:tabs>
          <w:tab w:val="num" w:pos="2160"/>
        </w:tabs>
        <w:ind w:left="2160" w:hanging="360"/>
      </w:pPr>
      <w:rPr>
        <w:rFonts w:ascii="Arial" w:hAnsi="Arial" w:cs="Times New Roman" w:hint="default"/>
      </w:rPr>
    </w:lvl>
    <w:lvl w:ilvl="3" w:tplc="C0EEF040">
      <w:start w:val="1"/>
      <w:numFmt w:val="bullet"/>
      <w:lvlText w:val="•"/>
      <w:lvlJc w:val="left"/>
      <w:pPr>
        <w:tabs>
          <w:tab w:val="num" w:pos="2880"/>
        </w:tabs>
        <w:ind w:left="2880" w:hanging="360"/>
      </w:pPr>
      <w:rPr>
        <w:rFonts w:ascii="Arial" w:hAnsi="Arial" w:cs="Times New Roman" w:hint="default"/>
      </w:rPr>
    </w:lvl>
    <w:lvl w:ilvl="4" w:tplc="6256FB5E">
      <w:start w:val="1"/>
      <w:numFmt w:val="bullet"/>
      <w:lvlText w:val="•"/>
      <w:lvlJc w:val="left"/>
      <w:pPr>
        <w:tabs>
          <w:tab w:val="num" w:pos="3600"/>
        </w:tabs>
        <w:ind w:left="3600" w:hanging="360"/>
      </w:pPr>
      <w:rPr>
        <w:rFonts w:ascii="Arial" w:hAnsi="Arial" w:cs="Times New Roman" w:hint="default"/>
      </w:rPr>
    </w:lvl>
    <w:lvl w:ilvl="5" w:tplc="D3A27E00">
      <w:start w:val="1"/>
      <w:numFmt w:val="bullet"/>
      <w:lvlText w:val="•"/>
      <w:lvlJc w:val="left"/>
      <w:pPr>
        <w:tabs>
          <w:tab w:val="num" w:pos="4320"/>
        </w:tabs>
        <w:ind w:left="4320" w:hanging="360"/>
      </w:pPr>
      <w:rPr>
        <w:rFonts w:ascii="Arial" w:hAnsi="Arial" w:cs="Times New Roman" w:hint="default"/>
      </w:rPr>
    </w:lvl>
    <w:lvl w:ilvl="6" w:tplc="2496081C">
      <w:start w:val="1"/>
      <w:numFmt w:val="bullet"/>
      <w:lvlText w:val="•"/>
      <w:lvlJc w:val="left"/>
      <w:pPr>
        <w:tabs>
          <w:tab w:val="num" w:pos="5040"/>
        </w:tabs>
        <w:ind w:left="5040" w:hanging="360"/>
      </w:pPr>
      <w:rPr>
        <w:rFonts w:ascii="Arial" w:hAnsi="Arial" w:cs="Times New Roman" w:hint="default"/>
      </w:rPr>
    </w:lvl>
    <w:lvl w:ilvl="7" w:tplc="7F2A04C0">
      <w:start w:val="1"/>
      <w:numFmt w:val="bullet"/>
      <w:lvlText w:val="•"/>
      <w:lvlJc w:val="left"/>
      <w:pPr>
        <w:tabs>
          <w:tab w:val="num" w:pos="5760"/>
        </w:tabs>
        <w:ind w:left="5760" w:hanging="360"/>
      </w:pPr>
      <w:rPr>
        <w:rFonts w:ascii="Arial" w:hAnsi="Arial" w:cs="Times New Roman" w:hint="default"/>
      </w:rPr>
    </w:lvl>
    <w:lvl w:ilvl="8" w:tplc="8E329EA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6F7558"/>
    <w:multiLevelType w:val="multilevel"/>
    <w:tmpl w:val="498044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6D41BCD"/>
    <w:multiLevelType w:val="multilevel"/>
    <w:tmpl w:val="498044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96176C3"/>
    <w:multiLevelType w:val="hybridMultilevel"/>
    <w:tmpl w:val="BE0C8118"/>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3C29265B"/>
    <w:multiLevelType w:val="hybridMultilevel"/>
    <w:tmpl w:val="31F83C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8F4A3D"/>
    <w:multiLevelType w:val="hybridMultilevel"/>
    <w:tmpl w:val="9EF0D64C"/>
    <w:lvl w:ilvl="0" w:tplc="6FB025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95D63"/>
    <w:multiLevelType w:val="multilevel"/>
    <w:tmpl w:val="4980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80AF9"/>
    <w:multiLevelType w:val="multilevel"/>
    <w:tmpl w:val="A2C0459C"/>
    <w:lvl w:ilvl="0">
      <w:start w:val="1"/>
      <w:numFmt w:val="decimal"/>
      <w:pStyle w:val="BwDPolicy"/>
      <w:lvlText w:val="%1."/>
      <w:lvlJc w:val="left"/>
      <w:pPr>
        <w:ind w:left="360"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1" w15:restartNumberingAfterBreak="0">
    <w:nsid w:val="571765E7"/>
    <w:multiLevelType w:val="hybridMultilevel"/>
    <w:tmpl w:val="F4866D6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2" w15:restartNumberingAfterBreak="0">
    <w:nsid w:val="5A6F1ACB"/>
    <w:multiLevelType w:val="multilevel"/>
    <w:tmpl w:val="8F8C86B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660066"/>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ED3C68"/>
    <w:multiLevelType w:val="hybridMultilevel"/>
    <w:tmpl w:val="4FCCD396"/>
    <w:lvl w:ilvl="0" w:tplc="CCB009DC">
      <w:start w:val="1"/>
      <w:numFmt w:val="bullet"/>
      <w:lvlText w:val="•"/>
      <w:lvlJc w:val="left"/>
      <w:pPr>
        <w:tabs>
          <w:tab w:val="num" w:pos="720"/>
        </w:tabs>
        <w:ind w:left="720" w:hanging="360"/>
      </w:pPr>
      <w:rPr>
        <w:rFonts w:ascii="Arial" w:hAnsi="Arial" w:cs="Times New Roman" w:hint="default"/>
      </w:rPr>
    </w:lvl>
    <w:lvl w:ilvl="1" w:tplc="8006D844">
      <w:start w:val="1"/>
      <w:numFmt w:val="bullet"/>
      <w:lvlText w:val="•"/>
      <w:lvlJc w:val="left"/>
      <w:pPr>
        <w:tabs>
          <w:tab w:val="num" w:pos="1440"/>
        </w:tabs>
        <w:ind w:left="1440" w:hanging="360"/>
      </w:pPr>
      <w:rPr>
        <w:rFonts w:ascii="Arial" w:hAnsi="Arial" w:cs="Times New Roman" w:hint="default"/>
      </w:rPr>
    </w:lvl>
    <w:lvl w:ilvl="2" w:tplc="61C64D06">
      <w:start w:val="1"/>
      <w:numFmt w:val="bullet"/>
      <w:lvlText w:val="•"/>
      <w:lvlJc w:val="left"/>
      <w:pPr>
        <w:tabs>
          <w:tab w:val="num" w:pos="2160"/>
        </w:tabs>
        <w:ind w:left="2160" w:hanging="360"/>
      </w:pPr>
      <w:rPr>
        <w:rFonts w:ascii="Arial" w:hAnsi="Arial" w:cs="Times New Roman" w:hint="default"/>
      </w:rPr>
    </w:lvl>
    <w:lvl w:ilvl="3" w:tplc="74A20368">
      <w:start w:val="1"/>
      <w:numFmt w:val="bullet"/>
      <w:lvlText w:val="•"/>
      <w:lvlJc w:val="left"/>
      <w:pPr>
        <w:tabs>
          <w:tab w:val="num" w:pos="2880"/>
        </w:tabs>
        <w:ind w:left="2880" w:hanging="360"/>
      </w:pPr>
      <w:rPr>
        <w:rFonts w:ascii="Arial" w:hAnsi="Arial" w:cs="Times New Roman" w:hint="default"/>
      </w:rPr>
    </w:lvl>
    <w:lvl w:ilvl="4" w:tplc="2F9E14B4">
      <w:start w:val="1"/>
      <w:numFmt w:val="bullet"/>
      <w:lvlText w:val="•"/>
      <w:lvlJc w:val="left"/>
      <w:pPr>
        <w:tabs>
          <w:tab w:val="num" w:pos="3600"/>
        </w:tabs>
        <w:ind w:left="3600" w:hanging="360"/>
      </w:pPr>
      <w:rPr>
        <w:rFonts w:ascii="Arial" w:hAnsi="Arial" w:cs="Times New Roman" w:hint="default"/>
      </w:rPr>
    </w:lvl>
    <w:lvl w:ilvl="5" w:tplc="8CFE56A0">
      <w:start w:val="1"/>
      <w:numFmt w:val="bullet"/>
      <w:lvlText w:val="•"/>
      <w:lvlJc w:val="left"/>
      <w:pPr>
        <w:tabs>
          <w:tab w:val="num" w:pos="4320"/>
        </w:tabs>
        <w:ind w:left="4320" w:hanging="360"/>
      </w:pPr>
      <w:rPr>
        <w:rFonts w:ascii="Arial" w:hAnsi="Arial" w:cs="Times New Roman" w:hint="default"/>
      </w:rPr>
    </w:lvl>
    <w:lvl w:ilvl="6" w:tplc="D116C032">
      <w:start w:val="1"/>
      <w:numFmt w:val="bullet"/>
      <w:lvlText w:val="•"/>
      <w:lvlJc w:val="left"/>
      <w:pPr>
        <w:tabs>
          <w:tab w:val="num" w:pos="5040"/>
        </w:tabs>
        <w:ind w:left="5040" w:hanging="360"/>
      </w:pPr>
      <w:rPr>
        <w:rFonts w:ascii="Arial" w:hAnsi="Arial" w:cs="Times New Roman" w:hint="default"/>
      </w:rPr>
    </w:lvl>
    <w:lvl w:ilvl="7" w:tplc="D78001E0">
      <w:start w:val="1"/>
      <w:numFmt w:val="bullet"/>
      <w:lvlText w:val="•"/>
      <w:lvlJc w:val="left"/>
      <w:pPr>
        <w:tabs>
          <w:tab w:val="num" w:pos="5760"/>
        </w:tabs>
        <w:ind w:left="5760" w:hanging="360"/>
      </w:pPr>
      <w:rPr>
        <w:rFonts w:ascii="Arial" w:hAnsi="Arial" w:cs="Times New Roman" w:hint="default"/>
      </w:rPr>
    </w:lvl>
    <w:lvl w:ilvl="8" w:tplc="2B5CF3C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A162C8A"/>
    <w:multiLevelType w:val="hybridMultilevel"/>
    <w:tmpl w:val="F14EE29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abstractNumId w:val="10"/>
  </w:num>
  <w:num w:numId="2">
    <w:abstractNumId w:val="8"/>
  </w:num>
  <w:num w:numId="3">
    <w:abstractNumId w:val="0"/>
  </w:num>
  <w:num w:numId="4">
    <w:abstractNumId w:val="4"/>
  </w:num>
  <w:num w:numId="5">
    <w:abstractNumId w:val="9"/>
  </w:num>
  <w:num w:numId="6">
    <w:abstractNumId w:val="7"/>
  </w:num>
  <w:num w:numId="7">
    <w:abstractNumId w:val="2"/>
  </w:num>
  <w:num w:numId="8">
    <w:abstractNumId w:val="14"/>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
    </w:lvlOverride>
    <w:lvlOverride w:ilvl="1">
      <w:startOverride w:val="17"/>
    </w:lvlOverride>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11"/>
  </w:num>
  <w:num w:numId="24">
    <w:abstractNumId w:val="1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ran Akuji">
    <w15:presenceInfo w15:providerId="AD" w15:userId="S-1-5-21-2791001259-2939968992-984008476-11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5"/>
    <w:rsid w:val="0000032C"/>
    <w:rsid w:val="00003807"/>
    <w:rsid w:val="00006538"/>
    <w:rsid w:val="00006FDF"/>
    <w:rsid w:val="00010DF9"/>
    <w:rsid w:val="00014319"/>
    <w:rsid w:val="000214EC"/>
    <w:rsid w:val="00021B94"/>
    <w:rsid w:val="0002273F"/>
    <w:rsid w:val="00025117"/>
    <w:rsid w:val="0002614E"/>
    <w:rsid w:val="00040331"/>
    <w:rsid w:val="0004101D"/>
    <w:rsid w:val="0004222F"/>
    <w:rsid w:val="000429B8"/>
    <w:rsid w:val="00051BCA"/>
    <w:rsid w:val="0006038F"/>
    <w:rsid w:val="000618C3"/>
    <w:rsid w:val="00072077"/>
    <w:rsid w:val="00073C79"/>
    <w:rsid w:val="000774C4"/>
    <w:rsid w:val="000777B2"/>
    <w:rsid w:val="00080423"/>
    <w:rsid w:val="00081957"/>
    <w:rsid w:val="00085CAF"/>
    <w:rsid w:val="000934CB"/>
    <w:rsid w:val="00095661"/>
    <w:rsid w:val="000A677A"/>
    <w:rsid w:val="000B13A9"/>
    <w:rsid w:val="000B1ABB"/>
    <w:rsid w:val="000B5831"/>
    <w:rsid w:val="000B7896"/>
    <w:rsid w:val="000C2031"/>
    <w:rsid w:val="000D23E7"/>
    <w:rsid w:val="000D4CC6"/>
    <w:rsid w:val="000D52E5"/>
    <w:rsid w:val="000E0D25"/>
    <w:rsid w:val="000E39D3"/>
    <w:rsid w:val="000E51BA"/>
    <w:rsid w:val="000E7782"/>
    <w:rsid w:val="000F2C50"/>
    <w:rsid w:val="000F3286"/>
    <w:rsid w:val="00102D6C"/>
    <w:rsid w:val="0010455C"/>
    <w:rsid w:val="00113758"/>
    <w:rsid w:val="001228CA"/>
    <w:rsid w:val="001238C9"/>
    <w:rsid w:val="00123D6C"/>
    <w:rsid w:val="0012646C"/>
    <w:rsid w:val="001274AF"/>
    <w:rsid w:val="00135138"/>
    <w:rsid w:val="00135405"/>
    <w:rsid w:val="00135DE1"/>
    <w:rsid w:val="00136289"/>
    <w:rsid w:val="00141323"/>
    <w:rsid w:val="001414D4"/>
    <w:rsid w:val="0014434A"/>
    <w:rsid w:val="00145723"/>
    <w:rsid w:val="00152412"/>
    <w:rsid w:val="00153CB2"/>
    <w:rsid w:val="001564F9"/>
    <w:rsid w:val="00156A49"/>
    <w:rsid w:val="001625D5"/>
    <w:rsid w:val="00163410"/>
    <w:rsid w:val="001636FC"/>
    <w:rsid w:val="00163FA7"/>
    <w:rsid w:val="00165193"/>
    <w:rsid w:val="00167AC3"/>
    <w:rsid w:val="00170262"/>
    <w:rsid w:val="001709FF"/>
    <w:rsid w:val="00170D87"/>
    <w:rsid w:val="0017202F"/>
    <w:rsid w:val="00172A94"/>
    <w:rsid w:val="0017513B"/>
    <w:rsid w:val="00176286"/>
    <w:rsid w:val="00176F1D"/>
    <w:rsid w:val="001831F9"/>
    <w:rsid w:val="00186E51"/>
    <w:rsid w:val="00187D4F"/>
    <w:rsid w:val="0019178C"/>
    <w:rsid w:val="00195724"/>
    <w:rsid w:val="00196410"/>
    <w:rsid w:val="001A17B2"/>
    <w:rsid w:val="001A53E8"/>
    <w:rsid w:val="001B3714"/>
    <w:rsid w:val="001B464C"/>
    <w:rsid w:val="001C13C5"/>
    <w:rsid w:val="001C2A2D"/>
    <w:rsid w:val="001C6767"/>
    <w:rsid w:val="001C71B4"/>
    <w:rsid w:val="001C7EDF"/>
    <w:rsid w:val="001D30E0"/>
    <w:rsid w:val="001D32CF"/>
    <w:rsid w:val="001D496E"/>
    <w:rsid w:val="001D59CD"/>
    <w:rsid w:val="001D725F"/>
    <w:rsid w:val="001F19C4"/>
    <w:rsid w:val="001F44F3"/>
    <w:rsid w:val="001F5A0A"/>
    <w:rsid w:val="001F68BC"/>
    <w:rsid w:val="00203755"/>
    <w:rsid w:val="002045A8"/>
    <w:rsid w:val="0020510C"/>
    <w:rsid w:val="00211F58"/>
    <w:rsid w:val="002175A7"/>
    <w:rsid w:val="00217CB7"/>
    <w:rsid w:val="00224AF0"/>
    <w:rsid w:val="0022757B"/>
    <w:rsid w:val="002317FC"/>
    <w:rsid w:val="00236037"/>
    <w:rsid w:val="0023758F"/>
    <w:rsid w:val="00242426"/>
    <w:rsid w:val="002429C7"/>
    <w:rsid w:val="00244C39"/>
    <w:rsid w:val="00245020"/>
    <w:rsid w:val="00250BFB"/>
    <w:rsid w:val="00251993"/>
    <w:rsid w:val="00257451"/>
    <w:rsid w:val="00260C2E"/>
    <w:rsid w:val="002622F6"/>
    <w:rsid w:val="002636A7"/>
    <w:rsid w:val="00264275"/>
    <w:rsid w:val="00275AD0"/>
    <w:rsid w:val="00280964"/>
    <w:rsid w:val="00281359"/>
    <w:rsid w:val="002827FD"/>
    <w:rsid w:val="00282BFE"/>
    <w:rsid w:val="00285520"/>
    <w:rsid w:val="00287867"/>
    <w:rsid w:val="0029279C"/>
    <w:rsid w:val="002A04A1"/>
    <w:rsid w:val="002A1D17"/>
    <w:rsid w:val="002A384B"/>
    <w:rsid w:val="002B2647"/>
    <w:rsid w:val="002B678D"/>
    <w:rsid w:val="002B70A1"/>
    <w:rsid w:val="002C0457"/>
    <w:rsid w:val="002C54D2"/>
    <w:rsid w:val="002C5C00"/>
    <w:rsid w:val="002D1DEF"/>
    <w:rsid w:val="002E2019"/>
    <w:rsid w:val="002E2A39"/>
    <w:rsid w:val="002E637B"/>
    <w:rsid w:val="002E7262"/>
    <w:rsid w:val="002F051B"/>
    <w:rsid w:val="002F46AB"/>
    <w:rsid w:val="002F7573"/>
    <w:rsid w:val="003007A0"/>
    <w:rsid w:val="00300FB5"/>
    <w:rsid w:val="003015C7"/>
    <w:rsid w:val="00313351"/>
    <w:rsid w:val="003179FF"/>
    <w:rsid w:val="00322080"/>
    <w:rsid w:val="00323FE3"/>
    <w:rsid w:val="00330ADB"/>
    <w:rsid w:val="00330E58"/>
    <w:rsid w:val="00341C27"/>
    <w:rsid w:val="00342B7B"/>
    <w:rsid w:val="00342E90"/>
    <w:rsid w:val="00343666"/>
    <w:rsid w:val="003445D6"/>
    <w:rsid w:val="00345185"/>
    <w:rsid w:val="00346C01"/>
    <w:rsid w:val="00352914"/>
    <w:rsid w:val="0035300E"/>
    <w:rsid w:val="00355240"/>
    <w:rsid w:val="00357DCB"/>
    <w:rsid w:val="00363247"/>
    <w:rsid w:val="003636AA"/>
    <w:rsid w:val="00366A20"/>
    <w:rsid w:val="0037580E"/>
    <w:rsid w:val="003776EC"/>
    <w:rsid w:val="00382165"/>
    <w:rsid w:val="0038524B"/>
    <w:rsid w:val="00386838"/>
    <w:rsid w:val="00387CDE"/>
    <w:rsid w:val="00391106"/>
    <w:rsid w:val="003919BC"/>
    <w:rsid w:val="0039348A"/>
    <w:rsid w:val="00397540"/>
    <w:rsid w:val="0039772E"/>
    <w:rsid w:val="003A0D69"/>
    <w:rsid w:val="003A2238"/>
    <w:rsid w:val="003A35BC"/>
    <w:rsid w:val="003A554B"/>
    <w:rsid w:val="003A571C"/>
    <w:rsid w:val="003A758C"/>
    <w:rsid w:val="003A7ECC"/>
    <w:rsid w:val="003B0882"/>
    <w:rsid w:val="003C451C"/>
    <w:rsid w:val="003C741D"/>
    <w:rsid w:val="003D262C"/>
    <w:rsid w:val="003D2D67"/>
    <w:rsid w:val="003D302E"/>
    <w:rsid w:val="003D573C"/>
    <w:rsid w:val="003E1AF5"/>
    <w:rsid w:val="003E3298"/>
    <w:rsid w:val="003E60A3"/>
    <w:rsid w:val="003F65E6"/>
    <w:rsid w:val="003F75A3"/>
    <w:rsid w:val="0040159E"/>
    <w:rsid w:val="00402654"/>
    <w:rsid w:val="0040314A"/>
    <w:rsid w:val="00414A75"/>
    <w:rsid w:val="00416210"/>
    <w:rsid w:val="004202D9"/>
    <w:rsid w:val="00420DE5"/>
    <w:rsid w:val="00423DC3"/>
    <w:rsid w:val="00430EB2"/>
    <w:rsid w:val="0043126D"/>
    <w:rsid w:val="004335A2"/>
    <w:rsid w:val="00435242"/>
    <w:rsid w:val="004355A4"/>
    <w:rsid w:val="00435FEF"/>
    <w:rsid w:val="00436730"/>
    <w:rsid w:val="004410F5"/>
    <w:rsid w:val="0044274A"/>
    <w:rsid w:val="00443861"/>
    <w:rsid w:val="00451384"/>
    <w:rsid w:val="00451F3A"/>
    <w:rsid w:val="00457831"/>
    <w:rsid w:val="00463BC1"/>
    <w:rsid w:val="004657B7"/>
    <w:rsid w:val="00466DB8"/>
    <w:rsid w:val="004670FA"/>
    <w:rsid w:val="0047023A"/>
    <w:rsid w:val="00477D64"/>
    <w:rsid w:val="00480243"/>
    <w:rsid w:val="00483204"/>
    <w:rsid w:val="00486C0E"/>
    <w:rsid w:val="00486EE4"/>
    <w:rsid w:val="00491C02"/>
    <w:rsid w:val="00492348"/>
    <w:rsid w:val="00493FE5"/>
    <w:rsid w:val="00494A6C"/>
    <w:rsid w:val="004A3373"/>
    <w:rsid w:val="004A3485"/>
    <w:rsid w:val="004A43C8"/>
    <w:rsid w:val="004A4F08"/>
    <w:rsid w:val="004A7E2D"/>
    <w:rsid w:val="004B0085"/>
    <w:rsid w:val="004B21AE"/>
    <w:rsid w:val="004B63DC"/>
    <w:rsid w:val="004C3353"/>
    <w:rsid w:val="004C5C09"/>
    <w:rsid w:val="004C5E8F"/>
    <w:rsid w:val="004D0FE8"/>
    <w:rsid w:val="004D7DA7"/>
    <w:rsid w:val="004E34D7"/>
    <w:rsid w:val="004E3E20"/>
    <w:rsid w:val="004E54E0"/>
    <w:rsid w:val="004E7EFC"/>
    <w:rsid w:val="005019AC"/>
    <w:rsid w:val="005035BD"/>
    <w:rsid w:val="00506DE6"/>
    <w:rsid w:val="00510C60"/>
    <w:rsid w:val="00514D2F"/>
    <w:rsid w:val="005200A8"/>
    <w:rsid w:val="00524AFB"/>
    <w:rsid w:val="00527132"/>
    <w:rsid w:val="005273BA"/>
    <w:rsid w:val="00531718"/>
    <w:rsid w:val="00531C87"/>
    <w:rsid w:val="00540853"/>
    <w:rsid w:val="005413EC"/>
    <w:rsid w:val="005425EB"/>
    <w:rsid w:val="00544D11"/>
    <w:rsid w:val="00550F36"/>
    <w:rsid w:val="00552E0C"/>
    <w:rsid w:val="0055629F"/>
    <w:rsid w:val="0055748D"/>
    <w:rsid w:val="0056297D"/>
    <w:rsid w:val="00566F81"/>
    <w:rsid w:val="00570C11"/>
    <w:rsid w:val="005728F5"/>
    <w:rsid w:val="00573134"/>
    <w:rsid w:val="00576120"/>
    <w:rsid w:val="00576CDB"/>
    <w:rsid w:val="0058121C"/>
    <w:rsid w:val="00581BB3"/>
    <w:rsid w:val="005830FC"/>
    <w:rsid w:val="005833D5"/>
    <w:rsid w:val="00591576"/>
    <w:rsid w:val="00591E97"/>
    <w:rsid w:val="00592BF2"/>
    <w:rsid w:val="005935E2"/>
    <w:rsid w:val="00597145"/>
    <w:rsid w:val="005A119F"/>
    <w:rsid w:val="005A7E71"/>
    <w:rsid w:val="005B102D"/>
    <w:rsid w:val="005B2774"/>
    <w:rsid w:val="005C350C"/>
    <w:rsid w:val="005C53B3"/>
    <w:rsid w:val="005D5F6F"/>
    <w:rsid w:val="005F7748"/>
    <w:rsid w:val="00607B9D"/>
    <w:rsid w:val="00611638"/>
    <w:rsid w:val="00611FBF"/>
    <w:rsid w:val="00614132"/>
    <w:rsid w:val="006173B2"/>
    <w:rsid w:val="00620AC8"/>
    <w:rsid w:val="00623B5C"/>
    <w:rsid w:val="00624C89"/>
    <w:rsid w:val="00627CA2"/>
    <w:rsid w:val="00631296"/>
    <w:rsid w:val="00637B45"/>
    <w:rsid w:val="00643667"/>
    <w:rsid w:val="00643928"/>
    <w:rsid w:val="0065079F"/>
    <w:rsid w:val="006520DC"/>
    <w:rsid w:val="00653D69"/>
    <w:rsid w:val="00657437"/>
    <w:rsid w:val="00657FD1"/>
    <w:rsid w:val="00661AE7"/>
    <w:rsid w:val="006640F4"/>
    <w:rsid w:val="006658D9"/>
    <w:rsid w:val="00666F71"/>
    <w:rsid w:val="00673C90"/>
    <w:rsid w:val="00684D4B"/>
    <w:rsid w:val="006867BD"/>
    <w:rsid w:val="00690056"/>
    <w:rsid w:val="00692A97"/>
    <w:rsid w:val="006933AF"/>
    <w:rsid w:val="00695834"/>
    <w:rsid w:val="00696FF5"/>
    <w:rsid w:val="00697500"/>
    <w:rsid w:val="006977EE"/>
    <w:rsid w:val="006A1087"/>
    <w:rsid w:val="006A328B"/>
    <w:rsid w:val="006A5467"/>
    <w:rsid w:val="006A58AA"/>
    <w:rsid w:val="006B0B2E"/>
    <w:rsid w:val="006B1C8C"/>
    <w:rsid w:val="006B3BA8"/>
    <w:rsid w:val="006B699F"/>
    <w:rsid w:val="006C005E"/>
    <w:rsid w:val="006C0A76"/>
    <w:rsid w:val="006C2266"/>
    <w:rsid w:val="006C4524"/>
    <w:rsid w:val="006D3653"/>
    <w:rsid w:val="006D4E3D"/>
    <w:rsid w:val="006E3539"/>
    <w:rsid w:val="006E7409"/>
    <w:rsid w:val="006E744D"/>
    <w:rsid w:val="006F247A"/>
    <w:rsid w:val="006F6921"/>
    <w:rsid w:val="006F6B9D"/>
    <w:rsid w:val="00703783"/>
    <w:rsid w:val="007065DC"/>
    <w:rsid w:val="00711B00"/>
    <w:rsid w:val="00711BF3"/>
    <w:rsid w:val="007148BB"/>
    <w:rsid w:val="00717C69"/>
    <w:rsid w:val="00726F9C"/>
    <w:rsid w:val="007321FF"/>
    <w:rsid w:val="007334BC"/>
    <w:rsid w:val="00734CB6"/>
    <w:rsid w:val="00742A65"/>
    <w:rsid w:val="00753B90"/>
    <w:rsid w:val="00756AF3"/>
    <w:rsid w:val="00756F29"/>
    <w:rsid w:val="007574D3"/>
    <w:rsid w:val="00761835"/>
    <w:rsid w:val="00764573"/>
    <w:rsid w:val="0076586F"/>
    <w:rsid w:val="00765CED"/>
    <w:rsid w:val="00767B23"/>
    <w:rsid w:val="0077141F"/>
    <w:rsid w:val="00781E63"/>
    <w:rsid w:val="007833E3"/>
    <w:rsid w:val="007844BC"/>
    <w:rsid w:val="00787A61"/>
    <w:rsid w:val="007A04F4"/>
    <w:rsid w:val="007A0570"/>
    <w:rsid w:val="007A43C1"/>
    <w:rsid w:val="007A4E2B"/>
    <w:rsid w:val="007A6A6C"/>
    <w:rsid w:val="007B7952"/>
    <w:rsid w:val="007C4F64"/>
    <w:rsid w:val="007D17D4"/>
    <w:rsid w:val="007D2B00"/>
    <w:rsid w:val="007D32E5"/>
    <w:rsid w:val="007D49DC"/>
    <w:rsid w:val="007D62CF"/>
    <w:rsid w:val="007D6BA5"/>
    <w:rsid w:val="007D7741"/>
    <w:rsid w:val="007E294E"/>
    <w:rsid w:val="007E2F93"/>
    <w:rsid w:val="007E5334"/>
    <w:rsid w:val="007E7690"/>
    <w:rsid w:val="007F0748"/>
    <w:rsid w:val="007F1F94"/>
    <w:rsid w:val="007F4216"/>
    <w:rsid w:val="007F4B14"/>
    <w:rsid w:val="007F4E28"/>
    <w:rsid w:val="007F4F4F"/>
    <w:rsid w:val="007F5766"/>
    <w:rsid w:val="00802FD0"/>
    <w:rsid w:val="00821532"/>
    <w:rsid w:val="0082457F"/>
    <w:rsid w:val="00826755"/>
    <w:rsid w:val="00827943"/>
    <w:rsid w:val="0082794D"/>
    <w:rsid w:val="00833457"/>
    <w:rsid w:val="00833D85"/>
    <w:rsid w:val="00833EE0"/>
    <w:rsid w:val="0084146E"/>
    <w:rsid w:val="0084583B"/>
    <w:rsid w:val="00850CC9"/>
    <w:rsid w:val="00851168"/>
    <w:rsid w:val="00851E43"/>
    <w:rsid w:val="00855485"/>
    <w:rsid w:val="00855644"/>
    <w:rsid w:val="00864384"/>
    <w:rsid w:val="0086783C"/>
    <w:rsid w:val="00871290"/>
    <w:rsid w:val="00872262"/>
    <w:rsid w:val="00875456"/>
    <w:rsid w:val="00876D1E"/>
    <w:rsid w:val="00880342"/>
    <w:rsid w:val="00884B3C"/>
    <w:rsid w:val="00885472"/>
    <w:rsid w:val="00886A09"/>
    <w:rsid w:val="00890088"/>
    <w:rsid w:val="008934C9"/>
    <w:rsid w:val="008966B4"/>
    <w:rsid w:val="008A1F31"/>
    <w:rsid w:val="008A4301"/>
    <w:rsid w:val="008A595D"/>
    <w:rsid w:val="008A7B61"/>
    <w:rsid w:val="008B3DDA"/>
    <w:rsid w:val="008B57CF"/>
    <w:rsid w:val="008B63D6"/>
    <w:rsid w:val="008B65F2"/>
    <w:rsid w:val="008C1423"/>
    <w:rsid w:val="008C34F5"/>
    <w:rsid w:val="008C625E"/>
    <w:rsid w:val="008C7506"/>
    <w:rsid w:val="008D1858"/>
    <w:rsid w:val="008D2058"/>
    <w:rsid w:val="008D28CC"/>
    <w:rsid w:val="008D41B7"/>
    <w:rsid w:val="008D5DF9"/>
    <w:rsid w:val="008E7B88"/>
    <w:rsid w:val="008E7BD2"/>
    <w:rsid w:val="008E7F2A"/>
    <w:rsid w:val="008F2BC4"/>
    <w:rsid w:val="009118D4"/>
    <w:rsid w:val="00914FC4"/>
    <w:rsid w:val="00915BA3"/>
    <w:rsid w:val="00917374"/>
    <w:rsid w:val="00920ACE"/>
    <w:rsid w:val="00922A6F"/>
    <w:rsid w:val="009241AE"/>
    <w:rsid w:val="00930293"/>
    <w:rsid w:val="0093230C"/>
    <w:rsid w:val="00936B30"/>
    <w:rsid w:val="009407E8"/>
    <w:rsid w:val="00940A8B"/>
    <w:rsid w:val="00944AFD"/>
    <w:rsid w:val="00954F78"/>
    <w:rsid w:val="00960922"/>
    <w:rsid w:val="00961748"/>
    <w:rsid w:val="0096342E"/>
    <w:rsid w:val="009650CF"/>
    <w:rsid w:val="00965215"/>
    <w:rsid w:val="00970983"/>
    <w:rsid w:val="00970B4F"/>
    <w:rsid w:val="00970E25"/>
    <w:rsid w:val="009715B6"/>
    <w:rsid w:val="0097786C"/>
    <w:rsid w:val="009853B1"/>
    <w:rsid w:val="009867D1"/>
    <w:rsid w:val="00986C74"/>
    <w:rsid w:val="0099053D"/>
    <w:rsid w:val="0099428D"/>
    <w:rsid w:val="00996349"/>
    <w:rsid w:val="009A0BCC"/>
    <w:rsid w:val="009A0E38"/>
    <w:rsid w:val="009A3CB9"/>
    <w:rsid w:val="009A7DDB"/>
    <w:rsid w:val="009B7883"/>
    <w:rsid w:val="009C2BC4"/>
    <w:rsid w:val="009C38C2"/>
    <w:rsid w:val="009C4E4D"/>
    <w:rsid w:val="009C51B0"/>
    <w:rsid w:val="009C56E8"/>
    <w:rsid w:val="009C62B2"/>
    <w:rsid w:val="009C6649"/>
    <w:rsid w:val="009C66CE"/>
    <w:rsid w:val="009D355E"/>
    <w:rsid w:val="009D4F44"/>
    <w:rsid w:val="009D5624"/>
    <w:rsid w:val="009D5B2C"/>
    <w:rsid w:val="009E04BA"/>
    <w:rsid w:val="009E3109"/>
    <w:rsid w:val="009E41EE"/>
    <w:rsid w:val="009F2113"/>
    <w:rsid w:val="009F34A6"/>
    <w:rsid w:val="009F41A4"/>
    <w:rsid w:val="009F4C99"/>
    <w:rsid w:val="00A15D39"/>
    <w:rsid w:val="00A17BB8"/>
    <w:rsid w:val="00A20243"/>
    <w:rsid w:val="00A269D4"/>
    <w:rsid w:val="00A427A7"/>
    <w:rsid w:val="00A43452"/>
    <w:rsid w:val="00A452AF"/>
    <w:rsid w:val="00A460D9"/>
    <w:rsid w:val="00A52ABA"/>
    <w:rsid w:val="00A5387D"/>
    <w:rsid w:val="00A56BAA"/>
    <w:rsid w:val="00A61250"/>
    <w:rsid w:val="00A61E2B"/>
    <w:rsid w:val="00A74D97"/>
    <w:rsid w:val="00A929AD"/>
    <w:rsid w:val="00AA44C7"/>
    <w:rsid w:val="00AA4F76"/>
    <w:rsid w:val="00AB121B"/>
    <w:rsid w:val="00AB1D3F"/>
    <w:rsid w:val="00AB3C70"/>
    <w:rsid w:val="00AB6C42"/>
    <w:rsid w:val="00AC219D"/>
    <w:rsid w:val="00AC251B"/>
    <w:rsid w:val="00AC3D65"/>
    <w:rsid w:val="00AC45B5"/>
    <w:rsid w:val="00AC5A8B"/>
    <w:rsid w:val="00AC6AFC"/>
    <w:rsid w:val="00AD3023"/>
    <w:rsid w:val="00AD57A5"/>
    <w:rsid w:val="00AD64BE"/>
    <w:rsid w:val="00AE03DF"/>
    <w:rsid w:val="00AE2D81"/>
    <w:rsid w:val="00AE3BC0"/>
    <w:rsid w:val="00AE620E"/>
    <w:rsid w:val="00AF0FE4"/>
    <w:rsid w:val="00AF19A4"/>
    <w:rsid w:val="00AF248D"/>
    <w:rsid w:val="00AF65A3"/>
    <w:rsid w:val="00B066E0"/>
    <w:rsid w:val="00B06DD2"/>
    <w:rsid w:val="00B100F7"/>
    <w:rsid w:val="00B12325"/>
    <w:rsid w:val="00B1666C"/>
    <w:rsid w:val="00B16AC0"/>
    <w:rsid w:val="00B17B69"/>
    <w:rsid w:val="00B223F4"/>
    <w:rsid w:val="00B25D32"/>
    <w:rsid w:val="00B34DF2"/>
    <w:rsid w:val="00B401B3"/>
    <w:rsid w:val="00B42FB3"/>
    <w:rsid w:val="00B431C7"/>
    <w:rsid w:val="00B4474D"/>
    <w:rsid w:val="00B45CE4"/>
    <w:rsid w:val="00B54898"/>
    <w:rsid w:val="00B5609B"/>
    <w:rsid w:val="00B64125"/>
    <w:rsid w:val="00B641F2"/>
    <w:rsid w:val="00B665C5"/>
    <w:rsid w:val="00B7250E"/>
    <w:rsid w:val="00B733E6"/>
    <w:rsid w:val="00B7373F"/>
    <w:rsid w:val="00B744A3"/>
    <w:rsid w:val="00B7576B"/>
    <w:rsid w:val="00B766BF"/>
    <w:rsid w:val="00B767A4"/>
    <w:rsid w:val="00B77F66"/>
    <w:rsid w:val="00B85819"/>
    <w:rsid w:val="00B862D0"/>
    <w:rsid w:val="00B86BF4"/>
    <w:rsid w:val="00B926E3"/>
    <w:rsid w:val="00B966F2"/>
    <w:rsid w:val="00B96B84"/>
    <w:rsid w:val="00BA0A2C"/>
    <w:rsid w:val="00BA31FB"/>
    <w:rsid w:val="00BA570C"/>
    <w:rsid w:val="00BA7735"/>
    <w:rsid w:val="00BA7C25"/>
    <w:rsid w:val="00BB115A"/>
    <w:rsid w:val="00BB1648"/>
    <w:rsid w:val="00BB7749"/>
    <w:rsid w:val="00BC0AEA"/>
    <w:rsid w:val="00BC11BE"/>
    <w:rsid w:val="00BD05B3"/>
    <w:rsid w:val="00BD2377"/>
    <w:rsid w:val="00BD431E"/>
    <w:rsid w:val="00BD5CB4"/>
    <w:rsid w:val="00BE2032"/>
    <w:rsid w:val="00BE3CC0"/>
    <w:rsid w:val="00BE5E50"/>
    <w:rsid w:val="00BE61B5"/>
    <w:rsid w:val="00BE6995"/>
    <w:rsid w:val="00BF179E"/>
    <w:rsid w:val="00BF304E"/>
    <w:rsid w:val="00BF34AF"/>
    <w:rsid w:val="00BF4503"/>
    <w:rsid w:val="00BF790B"/>
    <w:rsid w:val="00C00794"/>
    <w:rsid w:val="00C02616"/>
    <w:rsid w:val="00C03337"/>
    <w:rsid w:val="00C040FF"/>
    <w:rsid w:val="00C05141"/>
    <w:rsid w:val="00C06612"/>
    <w:rsid w:val="00C176F5"/>
    <w:rsid w:val="00C20897"/>
    <w:rsid w:val="00C21A38"/>
    <w:rsid w:val="00C239A8"/>
    <w:rsid w:val="00C262D6"/>
    <w:rsid w:val="00C30A87"/>
    <w:rsid w:val="00C3202D"/>
    <w:rsid w:val="00C410A9"/>
    <w:rsid w:val="00C41217"/>
    <w:rsid w:val="00C4701C"/>
    <w:rsid w:val="00C5192C"/>
    <w:rsid w:val="00C52A31"/>
    <w:rsid w:val="00C538D4"/>
    <w:rsid w:val="00C556DC"/>
    <w:rsid w:val="00C55CA6"/>
    <w:rsid w:val="00C5711B"/>
    <w:rsid w:val="00C577EA"/>
    <w:rsid w:val="00C6012D"/>
    <w:rsid w:val="00C60633"/>
    <w:rsid w:val="00C61905"/>
    <w:rsid w:val="00C66922"/>
    <w:rsid w:val="00C72945"/>
    <w:rsid w:val="00C76CE4"/>
    <w:rsid w:val="00C8099E"/>
    <w:rsid w:val="00C80CA0"/>
    <w:rsid w:val="00C85D71"/>
    <w:rsid w:val="00C87416"/>
    <w:rsid w:val="00C8752A"/>
    <w:rsid w:val="00C875AA"/>
    <w:rsid w:val="00C87644"/>
    <w:rsid w:val="00C93ACF"/>
    <w:rsid w:val="00C964FC"/>
    <w:rsid w:val="00CA0950"/>
    <w:rsid w:val="00CA1B89"/>
    <w:rsid w:val="00CA1DE6"/>
    <w:rsid w:val="00CA251E"/>
    <w:rsid w:val="00CA62F7"/>
    <w:rsid w:val="00CA78FB"/>
    <w:rsid w:val="00CB4A40"/>
    <w:rsid w:val="00CB5CDF"/>
    <w:rsid w:val="00CD06C1"/>
    <w:rsid w:val="00CD07CD"/>
    <w:rsid w:val="00CD12D9"/>
    <w:rsid w:val="00CD70D6"/>
    <w:rsid w:val="00CE11CA"/>
    <w:rsid w:val="00CE30A5"/>
    <w:rsid w:val="00CE3330"/>
    <w:rsid w:val="00CE7083"/>
    <w:rsid w:val="00CF149C"/>
    <w:rsid w:val="00CF19E2"/>
    <w:rsid w:val="00CF3AFE"/>
    <w:rsid w:val="00CF5157"/>
    <w:rsid w:val="00CF725C"/>
    <w:rsid w:val="00CF7982"/>
    <w:rsid w:val="00D06507"/>
    <w:rsid w:val="00D06EF5"/>
    <w:rsid w:val="00D07B50"/>
    <w:rsid w:val="00D07D76"/>
    <w:rsid w:val="00D12451"/>
    <w:rsid w:val="00D14CEB"/>
    <w:rsid w:val="00D201E2"/>
    <w:rsid w:val="00D22EE2"/>
    <w:rsid w:val="00D4035E"/>
    <w:rsid w:val="00D40AB7"/>
    <w:rsid w:val="00D4225C"/>
    <w:rsid w:val="00D4309E"/>
    <w:rsid w:val="00D43BCB"/>
    <w:rsid w:val="00D47F01"/>
    <w:rsid w:val="00D5092A"/>
    <w:rsid w:val="00D539A1"/>
    <w:rsid w:val="00D575D8"/>
    <w:rsid w:val="00D61FC2"/>
    <w:rsid w:val="00D66889"/>
    <w:rsid w:val="00D72352"/>
    <w:rsid w:val="00D73B3B"/>
    <w:rsid w:val="00D75DBC"/>
    <w:rsid w:val="00D81E1E"/>
    <w:rsid w:val="00D8798B"/>
    <w:rsid w:val="00D91996"/>
    <w:rsid w:val="00D96444"/>
    <w:rsid w:val="00D9720B"/>
    <w:rsid w:val="00DA1A7E"/>
    <w:rsid w:val="00DB44B0"/>
    <w:rsid w:val="00DC1F76"/>
    <w:rsid w:val="00DC6729"/>
    <w:rsid w:val="00DD0341"/>
    <w:rsid w:val="00DD0AEF"/>
    <w:rsid w:val="00DD1514"/>
    <w:rsid w:val="00DD3CBC"/>
    <w:rsid w:val="00DD4DFF"/>
    <w:rsid w:val="00DD648C"/>
    <w:rsid w:val="00DD6D80"/>
    <w:rsid w:val="00DE55E8"/>
    <w:rsid w:val="00DF181B"/>
    <w:rsid w:val="00DF2D76"/>
    <w:rsid w:val="00DF4F17"/>
    <w:rsid w:val="00E03EB3"/>
    <w:rsid w:val="00E06486"/>
    <w:rsid w:val="00E06BDC"/>
    <w:rsid w:val="00E077CC"/>
    <w:rsid w:val="00E10C5D"/>
    <w:rsid w:val="00E1404B"/>
    <w:rsid w:val="00E1559A"/>
    <w:rsid w:val="00E17E13"/>
    <w:rsid w:val="00E25600"/>
    <w:rsid w:val="00E2602B"/>
    <w:rsid w:val="00E2728B"/>
    <w:rsid w:val="00E31D8B"/>
    <w:rsid w:val="00E322E5"/>
    <w:rsid w:val="00E338DE"/>
    <w:rsid w:val="00E34850"/>
    <w:rsid w:val="00E35C40"/>
    <w:rsid w:val="00E35C6F"/>
    <w:rsid w:val="00E36C9B"/>
    <w:rsid w:val="00E37E8E"/>
    <w:rsid w:val="00E42342"/>
    <w:rsid w:val="00E4278E"/>
    <w:rsid w:val="00E430D7"/>
    <w:rsid w:val="00E43924"/>
    <w:rsid w:val="00E43D2E"/>
    <w:rsid w:val="00E4450F"/>
    <w:rsid w:val="00E467AE"/>
    <w:rsid w:val="00E53E8B"/>
    <w:rsid w:val="00E546D3"/>
    <w:rsid w:val="00E551CF"/>
    <w:rsid w:val="00E61304"/>
    <w:rsid w:val="00E61362"/>
    <w:rsid w:val="00E7439F"/>
    <w:rsid w:val="00E83AE2"/>
    <w:rsid w:val="00E86CD1"/>
    <w:rsid w:val="00E917F6"/>
    <w:rsid w:val="00E978D5"/>
    <w:rsid w:val="00EA0853"/>
    <w:rsid w:val="00EA0A99"/>
    <w:rsid w:val="00EA1D60"/>
    <w:rsid w:val="00EA3739"/>
    <w:rsid w:val="00EA6BBA"/>
    <w:rsid w:val="00EA7860"/>
    <w:rsid w:val="00EB015A"/>
    <w:rsid w:val="00EB2514"/>
    <w:rsid w:val="00EB3573"/>
    <w:rsid w:val="00EB5738"/>
    <w:rsid w:val="00EC646D"/>
    <w:rsid w:val="00EC67AA"/>
    <w:rsid w:val="00EC782E"/>
    <w:rsid w:val="00EC7A60"/>
    <w:rsid w:val="00ED0BAF"/>
    <w:rsid w:val="00ED38C2"/>
    <w:rsid w:val="00ED445F"/>
    <w:rsid w:val="00EE1B0E"/>
    <w:rsid w:val="00EE1FC1"/>
    <w:rsid w:val="00EE320B"/>
    <w:rsid w:val="00EE3F85"/>
    <w:rsid w:val="00EE7751"/>
    <w:rsid w:val="00F03B2D"/>
    <w:rsid w:val="00F04B52"/>
    <w:rsid w:val="00F05308"/>
    <w:rsid w:val="00F0570E"/>
    <w:rsid w:val="00F120AB"/>
    <w:rsid w:val="00F13BD4"/>
    <w:rsid w:val="00F2176C"/>
    <w:rsid w:val="00F23F3F"/>
    <w:rsid w:val="00F2510A"/>
    <w:rsid w:val="00F262CD"/>
    <w:rsid w:val="00F3464D"/>
    <w:rsid w:val="00F35A96"/>
    <w:rsid w:val="00F37C9A"/>
    <w:rsid w:val="00F435C5"/>
    <w:rsid w:val="00F46AF0"/>
    <w:rsid w:val="00F50F78"/>
    <w:rsid w:val="00F512F9"/>
    <w:rsid w:val="00F613D3"/>
    <w:rsid w:val="00F61709"/>
    <w:rsid w:val="00F63138"/>
    <w:rsid w:val="00F73C35"/>
    <w:rsid w:val="00F74FE5"/>
    <w:rsid w:val="00F76B35"/>
    <w:rsid w:val="00F7721F"/>
    <w:rsid w:val="00F80B24"/>
    <w:rsid w:val="00F8272F"/>
    <w:rsid w:val="00F849F3"/>
    <w:rsid w:val="00F84A6E"/>
    <w:rsid w:val="00F968B4"/>
    <w:rsid w:val="00FA31E1"/>
    <w:rsid w:val="00FA361A"/>
    <w:rsid w:val="00FA44F5"/>
    <w:rsid w:val="00FA5625"/>
    <w:rsid w:val="00FA67E0"/>
    <w:rsid w:val="00FA6D96"/>
    <w:rsid w:val="00FA7E17"/>
    <w:rsid w:val="00FB36A7"/>
    <w:rsid w:val="00FB68B3"/>
    <w:rsid w:val="00FC6127"/>
    <w:rsid w:val="00FC7324"/>
    <w:rsid w:val="00FD0BE1"/>
    <w:rsid w:val="00FD513A"/>
    <w:rsid w:val="00FD70CB"/>
    <w:rsid w:val="00FD79CF"/>
    <w:rsid w:val="00FE1B84"/>
    <w:rsid w:val="00FE7D12"/>
    <w:rsid w:val="00FF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6C7F"/>
  <w15:chartTrackingRefBased/>
  <w15:docId w15:val="{983FBBB1-C791-43EB-AAAC-E7BE78E2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AF5"/>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8">
    <w:name w:val="CM158"/>
    <w:basedOn w:val="Default"/>
    <w:next w:val="Default"/>
    <w:uiPriority w:val="99"/>
    <w:rsid w:val="003E1AF5"/>
    <w:rPr>
      <w:color w:val="auto"/>
    </w:rPr>
  </w:style>
  <w:style w:type="paragraph" w:customStyle="1" w:styleId="CM156">
    <w:name w:val="CM156"/>
    <w:basedOn w:val="Default"/>
    <w:next w:val="Default"/>
    <w:uiPriority w:val="99"/>
    <w:rsid w:val="003E1AF5"/>
    <w:rPr>
      <w:color w:val="auto"/>
    </w:rPr>
  </w:style>
  <w:style w:type="paragraph" w:customStyle="1" w:styleId="CM163">
    <w:name w:val="CM163"/>
    <w:basedOn w:val="Default"/>
    <w:next w:val="Default"/>
    <w:uiPriority w:val="99"/>
    <w:rsid w:val="003E1AF5"/>
    <w:rPr>
      <w:color w:val="auto"/>
    </w:rPr>
  </w:style>
  <w:style w:type="character" w:styleId="Hyperlink">
    <w:name w:val="Hyperlink"/>
    <w:uiPriority w:val="99"/>
    <w:unhideWhenUsed/>
    <w:qFormat/>
    <w:rsid w:val="003E1AF5"/>
    <w:rPr>
      <w:color w:val="0000FF"/>
      <w:u w:val="single"/>
    </w:rPr>
  </w:style>
  <w:style w:type="paragraph" w:customStyle="1" w:styleId="BwDPolicy">
    <w:name w:val="BwD Policy"/>
    <w:basedOn w:val="Normal"/>
    <w:link w:val="BwDPolicyChar"/>
    <w:qFormat/>
    <w:rsid w:val="003E1AF5"/>
    <w:pPr>
      <w:keepNext/>
      <w:numPr>
        <w:numId w:val="1"/>
      </w:numPr>
      <w:spacing w:before="100" w:beforeAutospacing="1" w:after="100" w:afterAutospacing="1" w:line="240" w:lineRule="auto"/>
      <w:jc w:val="both"/>
      <w:outlineLvl w:val="2"/>
    </w:pPr>
    <w:rPr>
      <w:rFonts w:ascii="Calibri" w:eastAsia="Calibri" w:hAnsi="Calibri" w:cs="Arial"/>
      <w:b/>
      <w:bCs/>
      <w:sz w:val="28"/>
      <w:szCs w:val="28"/>
    </w:rPr>
  </w:style>
  <w:style w:type="character" w:customStyle="1" w:styleId="BwDPolicyChar">
    <w:name w:val="BwD Policy Char"/>
    <w:basedOn w:val="DefaultParagraphFont"/>
    <w:link w:val="BwDPolicy"/>
    <w:rsid w:val="003E1AF5"/>
    <w:rPr>
      <w:rFonts w:ascii="Calibri" w:eastAsia="Calibri" w:hAnsi="Calibri" w:cs="Arial"/>
      <w:b/>
      <w:bCs/>
      <w:sz w:val="28"/>
      <w:szCs w:val="28"/>
    </w:rPr>
  </w:style>
  <w:style w:type="paragraph" w:styleId="TOC1">
    <w:name w:val="toc 1"/>
    <w:basedOn w:val="Normal"/>
    <w:next w:val="Normal"/>
    <w:autoRedefine/>
    <w:uiPriority w:val="39"/>
    <w:unhideWhenUsed/>
    <w:rsid w:val="003E1AF5"/>
    <w:pPr>
      <w:tabs>
        <w:tab w:val="right" w:leader="dot" w:pos="9016"/>
      </w:tabs>
      <w:spacing w:after="100"/>
      <w:ind w:left="567" w:hanging="567"/>
    </w:pPr>
    <w:rPr>
      <w:rFonts w:ascii="Calibri" w:hAnsi="Calibri"/>
      <w:sz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E1AF5"/>
    <w:pPr>
      <w:ind w:left="720"/>
      <w:contextualSpacing/>
    </w:pPr>
  </w:style>
  <w:style w:type="paragraph" w:styleId="Header">
    <w:name w:val="header"/>
    <w:basedOn w:val="Normal"/>
    <w:link w:val="HeaderChar"/>
    <w:uiPriority w:val="99"/>
    <w:unhideWhenUsed/>
    <w:rsid w:val="003E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AF5"/>
  </w:style>
  <w:style w:type="paragraph" w:styleId="Footer">
    <w:name w:val="footer"/>
    <w:basedOn w:val="Normal"/>
    <w:link w:val="FooterChar"/>
    <w:uiPriority w:val="99"/>
    <w:unhideWhenUsed/>
    <w:rsid w:val="003E1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AF5"/>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27943"/>
  </w:style>
  <w:style w:type="paragraph" w:customStyle="1" w:styleId="CM154">
    <w:name w:val="CM154"/>
    <w:basedOn w:val="Default"/>
    <w:next w:val="Default"/>
    <w:uiPriority w:val="99"/>
    <w:rsid w:val="00BA7735"/>
    <w:rPr>
      <w:color w:val="auto"/>
    </w:rPr>
  </w:style>
  <w:style w:type="character" w:customStyle="1" w:styleId="UnresolvedMention1">
    <w:name w:val="Unresolved Mention1"/>
    <w:basedOn w:val="DefaultParagraphFont"/>
    <w:uiPriority w:val="99"/>
    <w:semiHidden/>
    <w:unhideWhenUsed/>
    <w:rsid w:val="00787A61"/>
    <w:rPr>
      <w:color w:val="605E5C"/>
      <w:shd w:val="clear" w:color="auto" w:fill="E1DFDD"/>
    </w:rPr>
  </w:style>
  <w:style w:type="character" w:styleId="FollowedHyperlink">
    <w:name w:val="FollowedHyperlink"/>
    <w:basedOn w:val="DefaultParagraphFont"/>
    <w:uiPriority w:val="99"/>
    <w:semiHidden/>
    <w:unhideWhenUsed/>
    <w:rsid w:val="00E2602B"/>
    <w:rPr>
      <w:color w:val="954F72" w:themeColor="followedHyperlink"/>
      <w:u w:val="single"/>
    </w:rPr>
  </w:style>
  <w:style w:type="table" w:styleId="TableGrid">
    <w:name w:val="Table Grid"/>
    <w:basedOn w:val="TableNormal"/>
    <w:uiPriority w:val="39"/>
    <w:rsid w:val="00930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31296"/>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631296"/>
    <w:rPr>
      <w:rFonts w:ascii="Calibri" w:eastAsia="Calibri" w:hAnsi="Calibri" w:cs="Times New Roman"/>
      <w:sz w:val="20"/>
      <w:szCs w:val="20"/>
    </w:rPr>
  </w:style>
  <w:style w:type="character" w:styleId="CommentReference">
    <w:name w:val="annotation reference"/>
    <w:semiHidden/>
    <w:rsid w:val="00631296"/>
    <w:rPr>
      <w:sz w:val="16"/>
      <w:szCs w:val="16"/>
    </w:rPr>
  </w:style>
  <w:style w:type="paragraph" w:customStyle="1" w:styleId="CM148">
    <w:name w:val="CM148"/>
    <w:basedOn w:val="Default"/>
    <w:next w:val="Default"/>
    <w:uiPriority w:val="99"/>
    <w:rsid w:val="006B1C8C"/>
    <w:rPr>
      <w:color w:val="auto"/>
    </w:rPr>
  </w:style>
  <w:style w:type="character" w:customStyle="1" w:styleId="cf01">
    <w:name w:val="cf01"/>
    <w:basedOn w:val="DefaultParagraphFont"/>
    <w:rsid w:val="006B1C8C"/>
    <w:rPr>
      <w:rFonts w:ascii="Segoe UI" w:hAnsi="Segoe UI" w:cs="Segoe UI" w:hint="default"/>
      <w:sz w:val="18"/>
      <w:szCs w:val="18"/>
    </w:rPr>
  </w:style>
  <w:style w:type="paragraph" w:customStyle="1" w:styleId="pf0">
    <w:name w:val="pf0"/>
    <w:basedOn w:val="Normal"/>
    <w:rsid w:val="00531C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75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80E"/>
    <w:rPr>
      <w:rFonts w:ascii="Segoe UI" w:hAnsi="Segoe UI" w:cs="Segoe UI"/>
      <w:sz w:val="18"/>
      <w:szCs w:val="18"/>
    </w:rPr>
  </w:style>
  <w:style w:type="character" w:customStyle="1" w:styleId="UnresolvedMention">
    <w:name w:val="Unresolved Mention"/>
    <w:basedOn w:val="DefaultParagraphFont"/>
    <w:uiPriority w:val="99"/>
    <w:semiHidden/>
    <w:unhideWhenUsed/>
    <w:rsid w:val="0002273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3D69"/>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3D6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09061">
      <w:bodyDiv w:val="1"/>
      <w:marLeft w:val="0"/>
      <w:marRight w:val="0"/>
      <w:marTop w:val="0"/>
      <w:marBottom w:val="0"/>
      <w:divBdr>
        <w:top w:val="none" w:sz="0" w:space="0" w:color="auto"/>
        <w:left w:val="none" w:sz="0" w:space="0" w:color="auto"/>
        <w:bottom w:val="none" w:sz="0" w:space="0" w:color="auto"/>
        <w:right w:val="none" w:sz="0" w:space="0" w:color="auto"/>
      </w:divBdr>
    </w:div>
    <w:div w:id="1532500776">
      <w:bodyDiv w:val="1"/>
      <w:marLeft w:val="0"/>
      <w:marRight w:val="0"/>
      <w:marTop w:val="0"/>
      <w:marBottom w:val="0"/>
      <w:divBdr>
        <w:top w:val="none" w:sz="0" w:space="0" w:color="auto"/>
        <w:left w:val="none" w:sz="0" w:space="0" w:color="auto"/>
        <w:bottom w:val="none" w:sz="0" w:space="0" w:color="auto"/>
        <w:right w:val="none" w:sz="0" w:space="0" w:color="auto"/>
      </w:divBdr>
    </w:div>
    <w:div w:id="1811440477">
      <w:bodyDiv w:val="1"/>
      <w:marLeft w:val="0"/>
      <w:marRight w:val="0"/>
      <w:marTop w:val="0"/>
      <w:marBottom w:val="0"/>
      <w:divBdr>
        <w:top w:val="none" w:sz="0" w:space="0" w:color="auto"/>
        <w:left w:val="none" w:sz="0" w:space="0" w:color="auto"/>
        <w:bottom w:val="none" w:sz="0" w:space="0" w:color="auto"/>
        <w:right w:val="none" w:sz="0" w:space="0" w:color="auto"/>
      </w:divBdr>
    </w:div>
    <w:div w:id="20012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an.matthews@ashleigh.blackburn.sch.uk" TargetMode="External"/><Relationship Id="rId18" Type="http://schemas.openxmlformats.org/officeDocument/2006/relationships/hyperlink" Target="mailto:jenna.kavanagh@ashleigh.blackburn.sch.uk" TargetMode="External"/><Relationship Id="rId26" Type="http://schemas.openxmlformats.org/officeDocument/2006/relationships/hyperlink" Target="https://assets.publishing.service.gov.uk/government/uploads/system/uploads/attachment_data/file/439598/prevent-duty-departmental-advice-v6.pdf" TargetMode="External"/><Relationship Id="rId39" Type="http://schemas.openxmlformats.org/officeDocument/2006/relationships/hyperlink" Target="https://panlancashirescb.proceduresonline.com/chapters/p_ch_criminal_exp.html" TargetMode="External"/><Relationship Id="rId21" Type="http://schemas.openxmlformats.org/officeDocument/2006/relationships/hyperlink" Target="mailto:Leanne.romney@blackburn.gov.uk" TargetMode="External"/><Relationship Id="rId34" Type="http://schemas.openxmlformats.org/officeDocument/2006/relationships/hyperlink" Target="https://panlancashirescb.proceduresonline.com/chapters/p_peer_abuse.html?zoom_highlight=peer+on+peer"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atherine.Salt@blackburn.gov.uk" TargetMode="External"/><Relationship Id="rId29" Type="http://schemas.openxmlformats.org/officeDocument/2006/relationships/hyperlink" Target="http://panlancashirescb.proceduresonline.com/chapters/p_allegation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n.matthews@ashleigh.blackburn.sch.uk" TargetMode="External"/><Relationship Id="rId24" Type="http://schemas.microsoft.com/office/2011/relationships/commentsExtended" Target="commentsExtended.xml"/><Relationship Id="rId32" Type="http://schemas.openxmlformats.org/officeDocument/2006/relationships/hyperlink" Target="https://ico.org.uk/your-data-matters/schools/" TargetMode="External"/><Relationship Id="rId37" Type="http://schemas.openxmlformats.org/officeDocument/2006/relationships/hyperlink" Target="https://panlancashirescb.proceduresonline.com/chapters/p_honour_abuse.html" TargetMode="External"/><Relationship Id="rId40" Type="http://schemas.openxmlformats.org/officeDocument/2006/relationships/hyperlink" Target="https://www.gov.uk/government/publications/protecting-children-from-radicalisation-the-prevent-duty"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Leanne.romney@blackburn.gov.uk" TargetMode="External"/><Relationship Id="rId23" Type="http://schemas.openxmlformats.org/officeDocument/2006/relationships/comments" Target="comments.xml"/><Relationship Id="rId28" Type="http://schemas.openxmlformats.org/officeDocument/2006/relationships/hyperlink" Target="https://panlancashirescb.proceduresonline.com/chapters/p_referral_social_care.html" TargetMode="External"/><Relationship Id="rId36" Type="http://schemas.openxmlformats.org/officeDocument/2006/relationships/hyperlink" Target="https://panlancashirescb.proceduresonline.com/chapters/p_domestic_violence_abuse.html" TargetMode="External"/><Relationship Id="rId10" Type="http://schemas.openxmlformats.org/officeDocument/2006/relationships/image" Target="media/image1.png"/><Relationship Id="rId19" Type="http://schemas.openxmlformats.org/officeDocument/2006/relationships/hyperlink" Target="mailto:ian.matthews@ashleigh.blackburn.sch.uk" TargetMode="External"/><Relationship Id="rId31" Type="http://schemas.openxmlformats.org/officeDocument/2006/relationships/hyperlink" Target="https://panlancashirescb.proceduresonline.com/chapters/p_radicalisation.html?zoom_highlight=prevent"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DO@blackburn.gov.uk" TargetMode="External"/><Relationship Id="rId22" Type="http://schemas.openxmlformats.org/officeDocument/2006/relationships/hyperlink" Target="mailto:Catherine.Salt@blackburn.gov.uk" TargetMode="External"/><Relationship Id="rId27" Type="http://schemas.openxmlformats.org/officeDocument/2006/relationships/hyperlink" Target="https://www.blackburn.gov.uk/crime-prevention-and-community-safety/counter-terrorism/safeguarding-against-radicalisation-channel" TargetMode="External"/><Relationship Id="rId30" Type="http://schemas.openxmlformats.org/officeDocument/2006/relationships/hyperlink" Target="https://panlancashirescb.proceduresonline.com/chapters/p_female_mutilation.html" TargetMode="External"/><Relationship Id="rId35" Type="http://schemas.openxmlformats.org/officeDocument/2006/relationships/hyperlink" Target="https://assets.publishing.service.gov.uk/government/uploads/system/uploads/attachment_data/file/947546/Sharing_nudes_and_semi_nudes_how_to_respond_to_an_incident_Summary_V2.pdf"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jenna.kavanagh@ashleigh.blackburn.sch.uk" TargetMode="External"/><Relationship Id="rId17" Type="http://schemas.openxmlformats.org/officeDocument/2006/relationships/hyperlink" Target="mailto:ian.matthews@ashleigh.blackburn.sch.uk" TargetMode="External"/><Relationship Id="rId25" Type="http://schemas.openxmlformats.org/officeDocument/2006/relationships/hyperlink" Target="https://www.elearning.prevent.homeoffice.gov.uk/edu/screen1.html" TargetMode="External"/><Relationship Id="rId33" Type="http://schemas.openxmlformats.org/officeDocument/2006/relationships/hyperlink" Target="https://www.gov.uk/government/publications/elective-home-education" TargetMode="External"/><Relationship Id="rId38" Type="http://schemas.openxmlformats.org/officeDocument/2006/relationships/hyperlink" Target="http://panlancashirescb.proceduresonline.com/chapters/p_child_sex_exp.html" TargetMode="External"/><Relationship Id="rId20" Type="http://schemas.openxmlformats.org/officeDocument/2006/relationships/hyperlink" Target="mailto:LADO@blackburn.gov.uk" TargetMode="External"/><Relationship Id="rId41" Type="http://schemas.openxmlformats.org/officeDocument/2006/relationships/hyperlink" Target="https://panlancashirescb.proceduresonline.com/chapters/p_allegations.html?zoom_highlight=alle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8B60FB471004BAA101CC810B7560F" ma:contentTypeVersion="13" ma:contentTypeDescription="Create a new document." ma:contentTypeScope="" ma:versionID="bacb5db194d6827b8cf60615f58f3541">
  <xsd:schema xmlns:xsd="http://www.w3.org/2001/XMLSchema" xmlns:xs="http://www.w3.org/2001/XMLSchema" xmlns:p="http://schemas.microsoft.com/office/2006/metadata/properties" xmlns:ns3="f5d6262f-3c63-43c8-a677-fa19da32aa99" xmlns:ns4="49486195-040d-4213-91f4-c77fc2a1679b" targetNamespace="http://schemas.microsoft.com/office/2006/metadata/properties" ma:root="true" ma:fieldsID="390aa9ebee1231c6defb2553a61cc87b" ns3:_="" ns4:_="">
    <xsd:import namespace="f5d6262f-3c63-43c8-a677-fa19da32aa99"/>
    <xsd:import namespace="49486195-040d-4213-91f4-c77fc2a167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6262f-3c63-43c8-a677-fa19da32a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86195-040d-4213-91f4-c77fc2a167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66A53-22BD-423C-AA24-6EBBF2700CB4}">
  <ds:schemaRef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f5d6262f-3c63-43c8-a677-fa19da32aa99"/>
    <ds:schemaRef ds:uri="http://purl.org/dc/dcmitype/"/>
    <ds:schemaRef ds:uri="http://schemas.microsoft.com/office/2006/documentManagement/types"/>
    <ds:schemaRef ds:uri="http://schemas.microsoft.com/office/infopath/2007/PartnerControls"/>
    <ds:schemaRef ds:uri="49486195-040d-4213-91f4-c77fc2a1679b"/>
  </ds:schemaRefs>
</ds:datastoreItem>
</file>

<file path=customXml/itemProps2.xml><?xml version="1.0" encoding="utf-8"?>
<ds:datastoreItem xmlns:ds="http://schemas.openxmlformats.org/officeDocument/2006/customXml" ds:itemID="{8F1270EF-8826-4687-8672-226E8D8E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6262f-3c63-43c8-a677-fa19da32aa99"/>
    <ds:schemaRef ds:uri="49486195-040d-4213-91f4-c77fc2a16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FE962-2BB4-493D-94C3-E51B65B39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7177</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Glynn</dc:creator>
  <cp:keywords/>
  <dc:description/>
  <cp:lastModifiedBy>Mr. Matthews</cp:lastModifiedBy>
  <cp:revision>3</cp:revision>
  <cp:lastPrinted>2022-08-31T16:56:00Z</cp:lastPrinted>
  <dcterms:created xsi:type="dcterms:W3CDTF">2023-01-05T11:10:00Z</dcterms:created>
  <dcterms:modified xsi:type="dcterms:W3CDTF">2023-02-23T11:11:00Z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0x01010002F8B60FB471004BAA101CC810B7560F</vt:lpwstr>
  </property>
</Properties>
</file>