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870088" w:rsidRDefault="00870088" w:rsidP="002344FC">
      <w:pPr>
        <w:pStyle w:val="aLCPHeading"/>
        <w:jc w:val="left"/>
      </w:pPr>
    </w:p>
    <w:p w:rsidR="00870088" w:rsidRDefault="00870088" w:rsidP="002344FC">
      <w:pPr>
        <w:pStyle w:val="aLCPHeading"/>
        <w:jc w:val="left"/>
      </w:pPr>
    </w:p>
    <w:p w:rsidR="00870088" w:rsidRDefault="00870088" w:rsidP="002344FC">
      <w:pPr>
        <w:pStyle w:val="aLCPHeading"/>
        <w:jc w:val="left"/>
      </w:pPr>
    </w:p>
    <w:p w:rsidR="000A3BE3" w:rsidRDefault="00050C5A" w:rsidP="00F07621">
      <w:pPr>
        <w:pStyle w:val="aLCPHeading"/>
        <w:rPr>
          <w:sz w:val="96"/>
          <w:szCs w:val="96"/>
        </w:rPr>
      </w:pPr>
      <w:r>
        <w:rPr>
          <w:sz w:val="96"/>
          <w:szCs w:val="96"/>
        </w:rPr>
        <w:t>PSHEE</w:t>
      </w:r>
    </w:p>
    <w:p w:rsidR="00A0243D" w:rsidRPr="00D30444" w:rsidRDefault="00F07621" w:rsidP="00F07621">
      <w:pPr>
        <w:pStyle w:val="aLCPHeading"/>
        <w:rPr>
          <w:sz w:val="96"/>
          <w:szCs w:val="96"/>
        </w:rPr>
      </w:pPr>
      <w:r>
        <w:rPr>
          <w:sz w:val="96"/>
          <w:szCs w:val="96"/>
        </w:rPr>
        <w:t xml:space="preserve"> </w:t>
      </w:r>
      <w:r w:rsidR="00AA5D2A" w:rsidRPr="00D30444">
        <w:rPr>
          <w:sz w:val="96"/>
          <w:szCs w:val="96"/>
        </w:rPr>
        <w:t>Policy</w:t>
      </w:r>
      <w:r w:rsidR="00A0243D" w:rsidRPr="00D30444">
        <w:rPr>
          <w:sz w:val="96"/>
          <w:szCs w:val="96"/>
        </w:rPr>
        <w:t xml:space="preserve"> </w:t>
      </w:r>
    </w:p>
    <w:p w:rsidR="00A0243D" w:rsidRDefault="00A0243D" w:rsidP="00A0243D">
      <w:pPr>
        <w:jc w:val="center"/>
        <w:rPr>
          <w:rFonts w:cs="Arial"/>
          <w:b/>
          <w:sz w:val="72"/>
          <w:szCs w:val="72"/>
          <w:lang w:val="en-US"/>
        </w:rPr>
      </w:pPr>
    </w:p>
    <w:p w:rsidR="00870088" w:rsidRDefault="00870088" w:rsidP="00A0243D">
      <w:pPr>
        <w:jc w:val="center"/>
        <w:rPr>
          <w:b/>
          <w:sz w:val="44"/>
          <w:u w:val="single"/>
        </w:rPr>
      </w:pPr>
    </w:p>
    <w:p w:rsidR="00737A1A" w:rsidRDefault="00737A1A" w:rsidP="00DB518C">
      <w:pP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870088" w:rsidRDefault="00870088" w:rsidP="00870088">
      <w:pPr>
        <w:rPr>
          <w:sz w:val="26"/>
          <w:szCs w:val="26"/>
        </w:rPr>
      </w:pPr>
      <w:r>
        <w:rPr>
          <w:sz w:val="26"/>
          <w:szCs w:val="26"/>
        </w:rPr>
        <w:t xml:space="preserve">Staff: </w:t>
      </w:r>
      <w:r w:rsidR="009E4C75">
        <w:rPr>
          <w:sz w:val="26"/>
          <w:szCs w:val="26"/>
        </w:rPr>
        <w:t>February 2013</w:t>
      </w:r>
    </w:p>
    <w:p w:rsidR="00870088" w:rsidRDefault="00870088" w:rsidP="00870088">
      <w:pPr>
        <w:rPr>
          <w:sz w:val="26"/>
          <w:szCs w:val="26"/>
        </w:rPr>
      </w:pPr>
      <w:r>
        <w:rPr>
          <w:sz w:val="26"/>
          <w:szCs w:val="26"/>
        </w:rPr>
        <w:t xml:space="preserve">Approved by Governors: </w:t>
      </w:r>
      <w:r w:rsidR="009E4C75">
        <w:rPr>
          <w:sz w:val="26"/>
          <w:szCs w:val="26"/>
        </w:rPr>
        <w:t>March 2013</w:t>
      </w:r>
    </w:p>
    <w:p w:rsidR="00870088" w:rsidRDefault="009E4C75" w:rsidP="00870088">
      <w:pPr>
        <w:rPr>
          <w:sz w:val="26"/>
          <w:szCs w:val="26"/>
        </w:rPr>
      </w:pPr>
      <w:r>
        <w:rPr>
          <w:sz w:val="26"/>
          <w:szCs w:val="26"/>
        </w:rPr>
        <w:t>Reviewed</w:t>
      </w:r>
      <w:r w:rsidR="00870088">
        <w:rPr>
          <w:sz w:val="26"/>
          <w:szCs w:val="26"/>
        </w:rPr>
        <w:t xml:space="preserve">: </w:t>
      </w:r>
      <w:r>
        <w:rPr>
          <w:sz w:val="26"/>
          <w:szCs w:val="26"/>
        </w:rPr>
        <w:t>December 2016</w:t>
      </w:r>
    </w:p>
    <w:p w:rsidR="009E4C75" w:rsidRPr="00EE2886" w:rsidRDefault="009E4C75" w:rsidP="00870088">
      <w:pPr>
        <w:rPr>
          <w:sz w:val="26"/>
          <w:szCs w:val="26"/>
        </w:rPr>
      </w:pPr>
      <w:r>
        <w:rPr>
          <w:sz w:val="26"/>
          <w:szCs w:val="26"/>
        </w:rPr>
        <w:t>Review date: December 2018</w:t>
      </w:r>
    </w:p>
    <w:p w:rsidR="00870088" w:rsidRPr="00870088" w:rsidRDefault="00870088" w:rsidP="00870088"/>
    <w:p w:rsidR="00870088" w:rsidRPr="00870088" w:rsidRDefault="00870088" w:rsidP="00870088"/>
    <w:p w:rsidR="00D2698D" w:rsidRDefault="00D2698D" w:rsidP="00D2698D">
      <w:pPr>
        <w:tabs>
          <w:tab w:val="num" w:pos="180"/>
        </w:tabs>
        <w:ind w:left="-360" w:right="-334"/>
        <w:rPr>
          <w:rFonts w:cs="Arial"/>
          <w:b/>
          <w:lang w:val="en-US"/>
        </w:rPr>
      </w:pPr>
    </w:p>
    <w:p w:rsidR="00852148" w:rsidRDefault="00852148" w:rsidP="00852148">
      <w:pPr>
        <w:rPr>
          <w:rFonts w:cs="Arial"/>
          <w:b/>
          <w:sz w:val="22"/>
          <w:szCs w:val="22"/>
          <w:u w:val="single"/>
          <w:lang w:val="en-US"/>
        </w:rPr>
      </w:pPr>
      <w:r>
        <w:rPr>
          <w:rFonts w:cs="Arial"/>
          <w:b/>
          <w:sz w:val="22"/>
          <w:szCs w:val="22"/>
          <w:u w:val="single"/>
          <w:lang w:val="en-US"/>
        </w:rPr>
        <w:t>British Values</w:t>
      </w:r>
    </w:p>
    <w:p w:rsidR="00852148" w:rsidRDefault="00852148" w:rsidP="00852148">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852148" w:rsidRPr="00E542EB" w:rsidRDefault="00852148" w:rsidP="00852148">
      <w:pPr>
        <w:rPr>
          <w:rFonts w:cs="Arial"/>
          <w:sz w:val="22"/>
          <w:szCs w:val="22"/>
          <w:lang w:val="en-US"/>
        </w:rPr>
      </w:pPr>
    </w:p>
    <w:p w:rsidR="00852148" w:rsidRPr="00E74E0C" w:rsidRDefault="00852148" w:rsidP="00852148">
      <w:pPr>
        <w:keepNext/>
        <w:outlineLvl w:val="1"/>
        <w:rPr>
          <w:b/>
          <w:bCs/>
          <w:sz w:val="22"/>
          <w:szCs w:val="22"/>
          <w:u w:val="single"/>
        </w:rPr>
      </w:pPr>
      <w:r w:rsidRPr="00E74E0C">
        <w:rPr>
          <w:b/>
          <w:bCs/>
          <w:sz w:val="22"/>
          <w:szCs w:val="22"/>
          <w:u w:val="single"/>
        </w:rPr>
        <w:t>Race Equality and Racial Harassment</w:t>
      </w:r>
    </w:p>
    <w:p w:rsidR="00852148" w:rsidRDefault="00852148" w:rsidP="00852148">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852148" w:rsidRDefault="00852148" w:rsidP="00050C5A">
      <w:pPr>
        <w:pStyle w:val="Heading1"/>
        <w:rPr>
          <w:sz w:val="22"/>
          <w:szCs w:val="22"/>
        </w:rPr>
      </w:pPr>
    </w:p>
    <w:p w:rsidR="00050C5A" w:rsidRPr="00050C5A" w:rsidRDefault="00050C5A" w:rsidP="00050C5A">
      <w:pPr>
        <w:pStyle w:val="Heading1"/>
        <w:rPr>
          <w:sz w:val="22"/>
          <w:szCs w:val="22"/>
        </w:rPr>
      </w:pPr>
      <w:r w:rsidRPr="00050C5A">
        <w:rPr>
          <w:sz w:val="22"/>
          <w:szCs w:val="22"/>
        </w:rPr>
        <w:t>PSHEE Policy</w:t>
      </w:r>
    </w:p>
    <w:p w:rsidR="00050C5A" w:rsidRPr="00050C5A" w:rsidRDefault="00050C5A" w:rsidP="00050C5A">
      <w:pPr>
        <w:jc w:val="center"/>
        <w:rPr>
          <w:sz w:val="22"/>
          <w:szCs w:val="22"/>
        </w:rPr>
      </w:pPr>
      <w:r w:rsidRPr="00050C5A">
        <w:rPr>
          <w:sz w:val="22"/>
          <w:szCs w:val="22"/>
        </w:rPr>
        <w:t>(see also Behaviour and Discipline; Drugs; Food; Health, Sex and Relationship Education)</w:t>
      </w:r>
    </w:p>
    <w:p w:rsidR="00050C5A" w:rsidRPr="00050C5A" w:rsidRDefault="00050C5A" w:rsidP="00050C5A">
      <w:pPr>
        <w:pStyle w:val="Heading2"/>
        <w:rPr>
          <w:rFonts w:ascii="Comic Sans MS" w:hAnsi="Comic Sans MS"/>
          <w:sz w:val="22"/>
          <w:szCs w:val="22"/>
        </w:rPr>
      </w:pPr>
      <w:r w:rsidRPr="00050C5A">
        <w:rPr>
          <w:rFonts w:ascii="Comic Sans MS" w:hAnsi="Comic Sans MS"/>
          <w:sz w:val="22"/>
          <w:szCs w:val="22"/>
        </w:rPr>
        <w:t>1</w:t>
      </w:r>
      <w:r w:rsidRPr="00050C5A">
        <w:rPr>
          <w:rFonts w:ascii="Comic Sans MS" w:hAnsi="Comic Sans MS"/>
          <w:sz w:val="22"/>
          <w:szCs w:val="22"/>
        </w:rPr>
        <w:tab/>
        <w:t>Aims and objectives</w:t>
      </w:r>
    </w:p>
    <w:p w:rsidR="00050C5A" w:rsidRPr="00050C5A" w:rsidRDefault="00050C5A" w:rsidP="00050C5A">
      <w:pPr>
        <w:pStyle w:val="BodyText"/>
        <w:rPr>
          <w:i/>
          <w:color w:val="FF6600"/>
          <w:sz w:val="22"/>
          <w:szCs w:val="22"/>
        </w:rPr>
      </w:pPr>
      <w:r w:rsidRPr="00050C5A">
        <w:rPr>
          <w:sz w:val="22"/>
          <w:szCs w:val="22"/>
        </w:rPr>
        <w:t>1.1</w:t>
      </w:r>
      <w:r w:rsidRPr="00050C5A">
        <w:rPr>
          <w:sz w:val="22"/>
          <w:szCs w:val="22"/>
        </w:rPr>
        <w:tab/>
        <w:t xml:space="preserve">We believe that education in PSHEE enables children to become healthier, more independent and more responsible members of society. We encourage our pupils to play a positive role in contributing to the life of the school and the wider community. In so doing, we help to develop their sense of self-worth. We teach them how society is organised and governed. We ensure that the children experience the process of democracy through participation in the school council. We teach children about their rights and about their responsibilities. They learn to appreciate what it means to be a positive member of a diverse and multi-cultural society. </w:t>
      </w:r>
      <w:r w:rsidRPr="00050C5A">
        <w:rPr>
          <w:rFonts w:cs="Arial"/>
          <w:sz w:val="22"/>
          <w:szCs w:val="22"/>
        </w:rPr>
        <w:t>To this end, the school will adopt a “whole-school approach” and regularly consider and review:</w:t>
      </w:r>
    </w:p>
    <w:p w:rsidR="00050C5A" w:rsidRPr="00050C5A" w:rsidRDefault="00050C5A" w:rsidP="00050C5A">
      <w:pPr>
        <w:numPr>
          <w:ilvl w:val="0"/>
          <w:numId w:val="11"/>
        </w:numPr>
        <w:tabs>
          <w:tab w:val="clear" w:pos="360"/>
          <w:tab w:val="num" w:pos="1276"/>
        </w:tabs>
        <w:ind w:left="1276" w:hanging="425"/>
        <w:rPr>
          <w:rFonts w:cs="Arial"/>
          <w:sz w:val="22"/>
          <w:szCs w:val="22"/>
        </w:rPr>
      </w:pPr>
      <w:r w:rsidRPr="00050C5A">
        <w:rPr>
          <w:rFonts w:cs="Arial"/>
          <w:sz w:val="22"/>
          <w:szCs w:val="22"/>
        </w:rPr>
        <w:t>Its organisation and management: e.g. pupil / parent participation opportunities in decisions about school life</w:t>
      </w:r>
    </w:p>
    <w:p w:rsidR="00050C5A" w:rsidRPr="00050C5A" w:rsidRDefault="00050C5A" w:rsidP="00050C5A">
      <w:pPr>
        <w:numPr>
          <w:ilvl w:val="0"/>
          <w:numId w:val="11"/>
        </w:numPr>
        <w:ind w:left="1276" w:hanging="425"/>
        <w:rPr>
          <w:rFonts w:cs="Arial"/>
          <w:sz w:val="22"/>
          <w:szCs w:val="22"/>
        </w:rPr>
      </w:pPr>
      <w:r w:rsidRPr="00050C5A">
        <w:rPr>
          <w:rFonts w:cs="Arial"/>
          <w:sz w:val="22"/>
          <w:szCs w:val="22"/>
        </w:rPr>
        <w:t xml:space="preserve">Policies and initiatives affecting health and well-being: e.g. child protection; sex education; drug education; bullying; </w:t>
      </w:r>
      <w:proofErr w:type="spellStart"/>
      <w:r w:rsidRPr="00050C5A">
        <w:rPr>
          <w:rFonts w:cs="Arial"/>
          <w:sz w:val="22"/>
          <w:szCs w:val="22"/>
        </w:rPr>
        <w:t>etc</w:t>
      </w:r>
      <w:proofErr w:type="spellEnd"/>
    </w:p>
    <w:p w:rsidR="00050C5A" w:rsidRPr="00050C5A" w:rsidRDefault="00050C5A" w:rsidP="00050C5A">
      <w:pPr>
        <w:numPr>
          <w:ilvl w:val="0"/>
          <w:numId w:val="11"/>
        </w:numPr>
        <w:ind w:left="1276" w:hanging="425"/>
        <w:rPr>
          <w:rFonts w:cs="Arial"/>
          <w:sz w:val="22"/>
          <w:szCs w:val="22"/>
        </w:rPr>
      </w:pPr>
      <w:r w:rsidRPr="00050C5A">
        <w:rPr>
          <w:rFonts w:cs="Arial"/>
          <w:sz w:val="22"/>
          <w:szCs w:val="22"/>
        </w:rPr>
        <w:t>Relationships with the community, including parents: e.g. mutual benefits for all parties through involvement; people in the community (health professionals, specialist organisations, etc..) who can help pupils and extend their horizons</w:t>
      </w:r>
    </w:p>
    <w:p w:rsidR="00050C5A" w:rsidRPr="00050C5A" w:rsidRDefault="00050C5A" w:rsidP="00050C5A">
      <w:pPr>
        <w:numPr>
          <w:ilvl w:val="0"/>
          <w:numId w:val="11"/>
        </w:numPr>
        <w:ind w:left="1276" w:hanging="425"/>
        <w:rPr>
          <w:rFonts w:cs="Arial"/>
          <w:sz w:val="22"/>
          <w:szCs w:val="22"/>
        </w:rPr>
      </w:pPr>
      <w:r w:rsidRPr="00050C5A">
        <w:rPr>
          <w:rFonts w:cs="Arial"/>
          <w:sz w:val="22"/>
          <w:szCs w:val="22"/>
        </w:rPr>
        <w:t>The school environment: e.g. the safety of the premises; the quality of the dining area</w:t>
      </w:r>
    </w:p>
    <w:p w:rsidR="00050C5A" w:rsidRPr="00050C5A" w:rsidRDefault="00050C5A" w:rsidP="00050C5A">
      <w:pPr>
        <w:pStyle w:val="BodyText"/>
        <w:rPr>
          <w:sz w:val="22"/>
          <w:szCs w:val="22"/>
        </w:rPr>
      </w:pPr>
    </w:p>
    <w:p w:rsidR="00050C5A" w:rsidRPr="00050C5A" w:rsidRDefault="00050C5A" w:rsidP="00050C5A">
      <w:pPr>
        <w:pStyle w:val="BodyText"/>
        <w:rPr>
          <w:color w:val="FF6600"/>
          <w:sz w:val="22"/>
          <w:szCs w:val="22"/>
        </w:rPr>
      </w:pPr>
      <w:r w:rsidRPr="00050C5A">
        <w:rPr>
          <w:sz w:val="22"/>
          <w:szCs w:val="22"/>
        </w:rPr>
        <w:t>1.2</w:t>
      </w:r>
      <w:r w:rsidRPr="00050C5A">
        <w:rPr>
          <w:sz w:val="22"/>
          <w:szCs w:val="22"/>
        </w:rPr>
        <w:tab/>
        <w:t xml:space="preserve">Our objectives in the teaching of PSHEE are for all of our children: </w:t>
      </w:r>
    </w:p>
    <w:p w:rsidR="00050C5A" w:rsidRPr="00050C5A" w:rsidRDefault="00050C5A" w:rsidP="00050C5A">
      <w:pPr>
        <w:pStyle w:val="ListBullet4"/>
        <w:rPr>
          <w:rFonts w:ascii="Comic Sans MS" w:hAnsi="Comic Sans MS"/>
          <w:szCs w:val="22"/>
        </w:rPr>
      </w:pPr>
      <w:r w:rsidRPr="00050C5A">
        <w:rPr>
          <w:rFonts w:ascii="Comic Sans MS" w:hAnsi="Comic Sans MS"/>
          <w:szCs w:val="22"/>
        </w:rPr>
        <w:t xml:space="preserve">to know and understand what is meant by a healthy lifestyle and keeping healthy </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understand what makes a good friend</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know about and understand different relationships</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have respect for others</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be thoughtful and responsible members of their community and their school</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develop self-confidence and self-esteem</w:t>
      </w:r>
    </w:p>
    <w:p w:rsidR="00050C5A" w:rsidRPr="00050C5A" w:rsidRDefault="00050C5A" w:rsidP="00050C5A">
      <w:pPr>
        <w:pStyle w:val="ListBullet4"/>
        <w:rPr>
          <w:rFonts w:ascii="Comic Sans MS" w:hAnsi="Comic Sans MS"/>
          <w:szCs w:val="22"/>
        </w:rPr>
      </w:pPr>
      <w:r w:rsidRPr="00050C5A">
        <w:rPr>
          <w:rFonts w:ascii="Comic Sans MS" w:hAnsi="Comic Sans MS"/>
          <w:szCs w:val="22"/>
        </w:rPr>
        <w:t xml:space="preserve">to be aware of how and understand why their bodies change </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know about medicines and drugs</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be aware of safety issues and know how to keep safe</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make informed choices regarding personal and social issues</w:t>
      </w:r>
    </w:p>
    <w:p w:rsidR="00050C5A" w:rsidRPr="00050C5A" w:rsidRDefault="00050C5A" w:rsidP="00050C5A">
      <w:pPr>
        <w:pStyle w:val="ListBullet4"/>
        <w:rPr>
          <w:rFonts w:ascii="Comic Sans MS" w:hAnsi="Comic Sans MS"/>
          <w:szCs w:val="22"/>
        </w:rPr>
      </w:pPr>
      <w:r w:rsidRPr="00050C5A">
        <w:rPr>
          <w:rFonts w:ascii="Comic Sans MS" w:hAnsi="Comic Sans MS"/>
          <w:szCs w:val="22"/>
        </w:rPr>
        <w:lastRenderedPageBreak/>
        <w:t>to develop good relationships with other members of the community</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become active members of our democratic society</w:t>
      </w:r>
    </w:p>
    <w:p w:rsidR="00050C5A" w:rsidRPr="00050C5A" w:rsidRDefault="00050C5A" w:rsidP="00050C5A">
      <w:pPr>
        <w:pStyle w:val="ListBullet4"/>
        <w:rPr>
          <w:rFonts w:ascii="Comic Sans MS" w:hAnsi="Comic Sans MS"/>
          <w:szCs w:val="22"/>
        </w:rPr>
      </w:pPr>
      <w:r w:rsidRPr="00050C5A">
        <w:rPr>
          <w:rFonts w:ascii="Comic Sans MS" w:hAnsi="Comic Sans MS"/>
          <w:szCs w:val="22"/>
        </w:rPr>
        <w:t>to learn about money and how to achieve financially capability</w:t>
      </w:r>
    </w:p>
    <w:p w:rsidR="00050C5A" w:rsidRPr="00050C5A" w:rsidRDefault="00050C5A" w:rsidP="00050C5A">
      <w:pPr>
        <w:pStyle w:val="Heading2"/>
        <w:rPr>
          <w:rFonts w:ascii="Comic Sans MS" w:hAnsi="Comic Sans MS"/>
          <w:color w:val="FF6600"/>
          <w:sz w:val="22"/>
          <w:szCs w:val="22"/>
        </w:rPr>
      </w:pPr>
      <w:r w:rsidRPr="00050C5A">
        <w:rPr>
          <w:rFonts w:ascii="Comic Sans MS" w:hAnsi="Comic Sans MS"/>
          <w:sz w:val="22"/>
          <w:szCs w:val="22"/>
        </w:rPr>
        <w:t>2</w:t>
      </w:r>
      <w:r w:rsidRPr="00050C5A">
        <w:rPr>
          <w:rFonts w:ascii="Comic Sans MS" w:hAnsi="Comic Sans MS"/>
          <w:sz w:val="22"/>
          <w:szCs w:val="22"/>
        </w:rPr>
        <w:tab/>
        <w:t>Teaching methods and approaches -</w:t>
      </w:r>
    </w:p>
    <w:p w:rsidR="00050C5A" w:rsidRPr="00050C5A" w:rsidRDefault="00050C5A" w:rsidP="00050C5A">
      <w:pPr>
        <w:ind w:left="720" w:hanging="773"/>
        <w:rPr>
          <w:rFonts w:cs="Arial"/>
          <w:sz w:val="22"/>
          <w:szCs w:val="22"/>
        </w:rPr>
      </w:pPr>
      <w:r w:rsidRPr="00050C5A">
        <w:rPr>
          <w:sz w:val="22"/>
          <w:szCs w:val="22"/>
        </w:rPr>
        <w:t xml:space="preserve">2.1 </w:t>
      </w:r>
      <w:r w:rsidRPr="00050C5A">
        <w:rPr>
          <w:sz w:val="22"/>
          <w:szCs w:val="22"/>
        </w:rPr>
        <w:tab/>
      </w:r>
      <w:r w:rsidRPr="00050C5A">
        <w:rPr>
          <w:rFonts w:cs="Arial"/>
          <w:sz w:val="22"/>
          <w:szCs w:val="22"/>
        </w:rPr>
        <w:t>At Ashleigh we use a range of teaching methods and approaches in order to meet the PSHEE requirements of the National Curriculum. Active learning is encouraged by including the children in discussions, investigations and problem solving activities. We ensure that the children have opportunities to take part in a range of tasks that promote active citizenship, e.g. charity fundraising, the planning of special school events or involvement in helping other individuals less fortunate than themselves. We recognise that there are different teaching and learning styles which enable effective PSHEE. We acknowledge, as educators, the core education skills, which include practical skills, communication skills, decision-making skills, inter-personal skills problem-solving skills and leadership skills. We will develop them with our pupils by;</w:t>
      </w:r>
    </w:p>
    <w:p w:rsidR="00050C5A" w:rsidRPr="00050C5A" w:rsidRDefault="00050C5A" w:rsidP="00050C5A">
      <w:pPr>
        <w:ind w:left="360"/>
        <w:rPr>
          <w:rFonts w:cs="Arial"/>
          <w:sz w:val="22"/>
          <w:szCs w:val="22"/>
        </w:rPr>
      </w:pPr>
    </w:p>
    <w:p w:rsidR="00050C5A" w:rsidRPr="00050C5A" w:rsidRDefault="00050C5A" w:rsidP="00050C5A">
      <w:pPr>
        <w:numPr>
          <w:ilvl w:val="0"/>
          <w:numId w:val="15"/>
        </w:numPr>
        <w:rPr>
          <w:rFonts w:cs="Arial"/>
          <w:sz w:val="22"/>
          <w:szCs w:val="22"/>
        </w:rPr>
      </w:pPr>
      <w:r w:rsidRPr="00050C5A">
        <w:rPr>
          <w:rFonts w:cs="Arial"/>
          <w:sz w:val="22"/>
          <w:szCs w:val="22"/>
        </w:rPr>
        <w:t>Setting up ground rules</w:t>
      </w:r>
    </w:p>
    <w:p w:rsidR="00050C5A" w:rsidRPr="00050C5A" w:rsidRDefault="00050C5A" w:rsidP="00050C5A">
      <w:pPr>
        <w:numPr>
          <w:ilvl w:val="0"/>
          <w:numId w:val="14"/>
        </w:numPr>
        <w:rPr>
          <w:rFonts w:cs="Arial"/>
          <w:sz w:val="22"/>
          <w:szCs w:val="22"/>
        </w:rPr>
      </w:pPr>
      <w:r w:rsidRPr="00050C5A">
        <w:rPr>
          <w:rFonts w:cs="Arial"/>
          <w:sz w:val="22"/>
          <w:szCs w:val="22"/>
        </w:rPr>
        <w:t>Differentiating learning</w:t>
      </w:r>
    </w:p>
    <w:p w:rsidR="00050C5A" w:rsidRPr="00050C5A" w:rsidRDefault="00050C5A" w:rsidP="00050C5A">
      <w:pPr>
        <w:numPr>
          <w:ilvl w:val="0"/>
          <w:numId w:val="14"/>
        </w:numPr>
        <w:rPr>
          <w:rFonts w:cs="Arial"/>
          <w:sz w:val="22"/>
          <w:szCs w:val="22"/>
        </w:rPr>
      </w:pPr>
      <w:r w:rsidRPr="00050C5A">
        <w:rPr>
          <w:rFonts w:cs="Arial"/>
          <w:sz w:val="22"/>
          <w:szCs w:val="22"/>
        </w:rPr>
        <w:t>Using active learning methods, such as stories, mind mapping/thought showers, quizzes and questionnaires</w:t>
      </w:r>
    </w:p>
    <w:p w:rsidR="00050C5A" w:rsidRPr="00050C5A" w:rsidRDefault="00050C5A" w:rsidP="00050C5A">
      <w:pPr>
        <w:numPr>
          <w:ilvl w:val="0"/>
          <w:numId w:val="14"/>
        </w:numPr>
        <w:rPr>
          <w:rFonts w:cs="Arial"/>
          <w:sz w:val="22"/>
          <w:szCs w:val="22"/>
        </w:rPr>
      </w:pPr>
      <w:r w:rsidRPr="00050C5A">
        <w:rPr>
          <w:rFonts w:cs="Arial"/>
          <w:sz w:val="22"/>
          <w:szCs w:val="22"/>
        </w:rPr>
        <w:t>Standpoint taking</w:t>
      </w:r>
    </w:p>
    <w:p w:rsidR="00050C5A" w:rsidRPr="00050C5A" w:rsidRDefault="00050C5A" w:rsidP="00050C5A">
      <w:pPr>
        <w:numPr>
          <w:ilvl w:val="0"/>
          <w:numId w:val="14"/>
        </w:numPr>
        <w:rPr>
          <w:rFonts w:cs="Arial"/>
          <w:sz w:val="22"/>
          <w:szCs w:val="22"/>
        </w:rPr>
      </w:pPr>
      <w:r w:rsidRPr="00050C5A">
        <w:rPr>
          <w:rFonts w:cs="Arial"/>
          <w:sz w:val="22"/>
          <w:szCs w:val="22"/>
        </w:rPr>
        <w:t>Individual/paired/group work</w:t>
      </w:r>
    </w:p>
    <w:p w:rsidR="00050C5A" w:rsidRPr="00050C5A" w:rsidRDefault="00050C5A" w:rsidP="00050C5A">
      <w:pPr>
        <w:numPr>
          <w:ilvl w:val="0"/>
          <w:numId w:val="14"/>
        </w:numPr>
        <w:rPr>
          <w:rFonts w:cs="Arial"/>
          <w:sz w:val="22"/>
          <w:szCs w:val="22"/>
        </w:rPr>
      </w:pPr>
      <w:r w:rsidRPr="00050C5A">
        <w:rPr>
          <w:rFonts w:cs="Arial"/>
          <w:sz w:val="22"/>
          <w:szCs w:val="22"/>
        </w:rPr>
        <w:t>Role play</w:t>
      </w:r>
    </w:p>
    <w:p w:rsidR="00050C5A" w:rsidRPr="00050C5A" w:rsidRDefault="00050C5A" w:rsidP="00050C5A">
      <w:pPr>
        <w:numPr>
          <w:ilvl w:val="0"/>
          <w:numId w:val="14"/>
        </w:numPr>
        <w:rPr>
          <w:rFonts w:cs="Arial"/>
          <w:sz w:val="22"/>
          <w:szCs w:val="22"/>
        </w:rPr>
      </w:pPr>
      <w:r w:rsidRPr="00050C5A">
        <w:rPr>
          <w:rFonts w:cs="Arial"/>
          <w:sz w:val="22"/>
          <w:szCs w:val="22"/>
        </w:rPr>
        <w:t>Discussion techniques, debates, Socratic* and Fishbowl** discussions</w:t>
      </w:r>
    </w:p>
    <w:p w:rsidR="00050C5A" w:rsidRPr="00050C5A" w:rsidRDefault="00050C5A" w:rsidP="00050C5A">
      <w:pPr>
        <w:numPr>
          <w:ilvl w:val="0"/>
          <w:numId w:val="14"/>
        </w:numPr>
        <w:rPr>
          <w:rFonts w:cs="Arial"/>
          <w:sz w:val="22"/>
          <w:szCs w:val="22"/>
        </w:rPr>
      </w:pPr>
      <w:r w:rsidRPr="00050C5A">
        <w:rPr>
          <w:rFonts w:cs="Arial"/>
          <w:sz w:val="22"/>
          <w:szCs w:val="22"/>
        </w:rPr>
        <w:t>Reporting back</w:t>
      </w:r>
    </w:p>
    <w:p w:rsidR="00050C5A" w:rsidRPr="00050C5A" w:rsidRDefault="00050C5A" w:rsidP="00050C5A">
      <w:pPr>
        <w:numPr>
          <w:ilvl w:val="0"/>
          <w:numId w:val="14"/>
        </w:numPr>
        <w:rPr>
          <w:rFonts w:cs="Arial"/>
          <w:sz w:val="22"/>
          <w:szCs w:val="22"/>
        </w:rPr>
      </w:pPr>
      <w:r w:rsidRPr="00050C5A">
        <w:rPr>
          <w:rFonts w:cs="Arial"/>
          <w:sz w:val="22"/>
          <w:szCs w:val="22"/>
        </w:rPr>
        <w:t>Story boards, trigger drawings, situation cards, photographs and magazine articles</w:t>
      </w:r>
    </w:p>
    <w:p w:rsidR="00050C5A" w:rsidRPr="00050C5A" w:rsidRDefault="00050C5A" w:rsidP="00050C5A">
      <w:pPr>
        <w:numPr>
          <w:ilvl w:val="0"/>
          <w:numId w:val="14"/>
        </w:numPr>
        <w:rPr>
          <w:rFonts w:cs="Arial"/>
          <w:sz w:val="22"/>
          <w:szCs w:val="22"/>
        </w:rPr>
      </w:pPr>
      <w:r w:rsidRPr="00050C5A">
        <w:rPr>
          <w:rFonts w:cs="Arial"/>
          <w:sz w:val="22"/>
          <w:szCs w:val="22"/>
        </w:rPr>
        <w:t>Videos and films</w:t>
      </w:r>
    </w:p>
    <w:p w:rsidR="00050C5A" w:rsidRPr="00050C5A" w:rsidRDefault="00050C5A" w:rsidP="00050C5A">
      <w:pPr>
        <w:numPr>
          <w:ilvl w:val="0"/>
          <w:numId w:val="14"/>
        </w:numPr>
        <w:rPr>
          <w:rFonts w:cs="Arial"/>
          <w:sz w:val="22"/>
          <w:szCs w:val="22"/>
        </w:rPr>
      </w:pPr>
      <w:r w:rsidRPr="00050C5A">
        <w:rPr>
          <w:rFonts w:cs="Arial"/>
          <w:sz w:val="22"/>
          <w:szCs w:val="22"/>
        </w:rPr>
        <w:t>Sharing lesson objectives with pupils</w:t>
      </w:r>
    </w:p>
    <w:p w:rsidR="00050C5A" w:rsidRPr="00050C5A" w:rsidRDefault="00050C5A" w:rsidP="00050C5A">
      <w:pPr>
        <w:numPr>
          <w:ilvl w:val="0"/>
          <w:numId w:val="14"/>
        </w:numPr>
        <w:rPr>
          <w:rFonts w:cs="Arial"/>
          <w:sz w:val="22"/>
          <w:szCs w:val="22"/>
        </w:rPr>
      </w:pPr>
      <w:r w:rsidRPr="00050C5A">
        <w:rPr>
          <w:rFonts w:cs="Arial"/>
          <w:sz w:val="22"/>
          <w:szCs w:val="22"/>
        </w:rPr>
        <w:t>Using distancing and de-personalising techniques</w:t>
      </w:r>
    </w:p>
    <w:p w:rsidR="00050C5A" w:rsidRPr="00050C5A" w:rsidRDefault="00050C5A" w:rsidP="00050C5A">
      <w:pPr>
        <w:numPr>
          <w:ilvl w:val="0"/>
          <w:numId w:val="14"/>
        </w:numPr>
        <w:rPr>
          <w:rFonts w:cs="Arial"/>
          <w:sz w:val="22"/>
          <w:szCs w:val="22"/>
        </w:rPr>
      </w:pPr>
      <w:r w:rsidRPr="00050C5A">
        <w:rPr>
          <w:rFonts w:cs="Arial"/>
          <w:sz w:val="22"/>
          <w:szCs w:val="22"/>
        </w:rPr>
        <w:t>Visiting speakers</w:t>
      </w:r>
    </w:p>
    <w:p w:rsidR="00050C5A" w:rsidRPr="00050C5A" w:rsidRDefault="00050C5A" w:rsidP="00050C5A">
      <w:pPr>
        <w:pStyle w:val="BodyText"/>
        <w:ind w:left="1080"/>
        <w:rPr>
          <w:sz w:val="22"/>
          <w:szCs w:val="22"/>
          <w:lang w:val="en"/>
        </w:rPr>
      </w:pPr>
    </w:p>
    <w:p w:rsidR="00050C5A" w:rsidRPr="00050C5A" w:rsidRDefault="00050C5A" w:rsidP="00050C5A">
      <w:pPr>
        <w:pStyle w:val="BodyText"/>
        <w:rPr>
          <w:sz w:val="22"/>
          <w:szCs w:val="22"/>
          <w:lang w:val="en"/>
        </w:rPr>
      </w:pPr>
      <w:r w:rsidRPr="00050C5A">
        <w:rPr>
          <w:b/>
          <w:bCs/>
          <w:sz w:val="22"/>
          <w:szCs w:val="22"/>
          <w:lang w:val="en"/>
        </w:rPr>
        <w:t xml:space="preserve">*Socratic debate </w:t>
      </w:r>
      <w:r w:rsidRPr="00050C5A">
        <w:rPr>
          <w:sz w:val="22"/>
          <w:szCs w:val="22"/>
          <w:lang w:val="en"/>
        </w:rPr>
        <w:t xml:space="preserve">- named after the </w:t>
      </w:r>
      <w:hyperlink r:id="rId8" w:tooltip="Classical Greece" w:history="1">
        <w:r w:rsidRPr="00050C5A">
          <w:rPr>
            <w:rStyle w:val="Hyperlink"/>
            <w:sz w:val="22"/>
            <w:szCs w:val="22"/>
            <w:lang w:val="en"/>
          </w:rPr>
          <w:t>classical Greek</w:t>
        </w:r>
      </w:hyperlink>
      <w:r w:rsidRPr="00050C5A">
        <w:rPr>
          <w:sz w:val="22"/>
          <w:szCs w:val="22"/>
          <w:lang w:val="en"/>
        </w:rPr>
        <w:t xml:space="preserve"> </w:t>
      </w:r>
      <w:hyperlink r:id="rId9" w:tooltip="Philosophy" w:history="1">
        <w:r w:rsidRPr="00050C5A">
          <w:rPr>
            <w:rStyle w:val="Hyperlink"/>
            <w:sz w:val="22"/>
            <w:szCs w:val="22"/>
            <w:lang w:val="en"/>
          </w:rPr>
          <w:t>philosopher</w:t>
        </w:r>
      </w:hyperlink>
      <w:r w:rsidRPr="00050C5A">
        <w:rPr>
          <w:sz w:val="22"/>
          <w:szCs w:val="22"/>
          <w:lang w:val="en"/>
        </w:rPr>
        <w:t xml:space="preserve"> </w:t>
      </w:r>
      <w:hyperlink r:id="rId10" w:tooltip="Socrates" w:history="1">
        <w:r w:rsidRPr="00050C5A">
          <w:rPr>
            <w:rStyle w:val="Hyperlink"/>
            <w:sz w:val="22"/>
            <w:szCs w:val="22"/>
            <w:lang w:val="en"/>
          </w:rPr>
          <w:t>Socrates</w:t>
        </w:r>
      </w:hyperlink>
      <w:r w:rsidRPr="00050C5A">
        <w:rPr>
          <w:sz w:val="22"/>
          <w:szCs w:val="22"/>
          <w:lang w:val="en"/>
        </w:rPr>
        <w:t xml:space="preserve">, is a form of inquiry and debate between individuals with opposing viewpoints based on asking and answering questions to stimulate </w:t>
      </w:r>
      <w:hyperlink r:id="rId11" w:tooltip="Critical thinking" w:history="1">
        <w:r w:rsidRPr="00050C5A">
          <w:rPr>
            <w:rStyle w:val="Hyperlink"/>
            <w:sz w:val="22"/>
            <w:szCs w:val="22"/>
            <w:lang w:val="en"/>
          </w:rPr>
          <w:t>critical thinking</w:t>
        </w:r>
      </w:hyperlink>
      <w:r w:rsidRPr="00050C5A">
        <w:rPr>
          <w:sz w:val="22"/>
          <w:szCs w:val="22"/>
          <w:lang w:val="en"/>
        </w:rPr>
        <w:t xml:space="preserve"> and to illuminate ideas.</w:t>
      </w:r>
    </w:p>
    <w:p w:rsidR="00050C5A" w:rsidRDefault="00050C5A" w:rsidP="00050C5A">
      <w:pPr>
        <w:pStyle w:val="NormalWeb"/>
        <w:ind w:left="720"/>
        <w:rPr>
          <w:rFonts w:ascii="Comic Sans MS" w:hAnsi="Comic Sans MS" w:cs="Arial"/>
          <w:sz w:val="22"/>
          <w:szCs w:val="22"/>
          <w:lang w:val="en"/>
        </w:rPr>
      </w:pPr>
      <w:r w:rsidRPr="00050C5A">
        <w:rPr>
          <w:rFonts w:ascii="Comic Sans MS" w:hAnsi="Comic Sans MS" w:cs="Arial"/>
          <w:b/>
          <w:bCs/>
          <w:sz w:val="22"/>
          <w:szCs w:val="22"/>
          <w:lang w:val="en"/>
        </w:rPr>
        <w:t>**</w:t>
      </w:r>
      <w:r w:rsidRPr="00050C5A">
        <w:rPr>
          <w:rFonts w:ascii="Comic Sans MS" w:hAnsi="Comic Sans MS" w:cs="Arial"/>
          <w:sz w:val="22"/>
          <w:szCs w:val="22"/>
          <w:lang w:val="en"/>
        </w:rPr>
        <w:t xml:space="preserve"> Four to five chairs are arranged in an inner circle. This is the fishbowl. The remaining chairs are arranged in concentric circles outside the fishbowl. A few participants are selected to fill the fishbowl, while the rest of the group sit on the chairs outside the fishbowl. In an </w:t>
      </w:r>
      <w:r w:rsidRPr="00050C5A">
        <w:rPr>
          <w:rFonts w:ascii="Comic Sans MS" w:hAnsi="Comic Sans MS" w:cs="Arial"/>
          <w:b/>
          <w:bCs/>
          <w:sz w:val="22"/>
          <w:szCs w:val="22"/>
          <w:lang w:val="en"/>
        </w:rPr>
        <w:t>open fishbowl</w:t>
      </w:r>
      <w:r w:rsidRPr="00050C5A">
        <w:rPr>
          <w:rFonts w:ascii="Comic Sans MS" w:hAnsi="Comic Sans MS" w:cs="Arial"/>
          <w:sz w:val="22"/>
          <w:szCs w:val="22"/>
          <w:lang w:val="en"/>
        </w:rPr>
        <w:t xml:space="preserve">, one chair is left empty. In a </w:t>
      </w:r>
      <w:r w:rsidRPr="00050C5A">
        <w:rPr>
          <w:rFonts w:ascii="Comic Sans MS" w:hAnsi="Comic Sans MS" w:cs="Arial"/>
          <w:b/>
          <w:bCs/>
          <w:sz w:val="22"/>
          <w:szCs w:val="22"/>
          <w:lang w:val="en"/>
        </w:rPr>
        <w:t>closed fishbowl</w:t>
      </w:r>
      <w:r w:rsidRPr="00050C5A">
        <w:rPr>
          <w:rFonts w:ascii="Comic Sans MS" w:hAnsi="Comic Sans MS" w:cs="Arial"/>
          <w:sz w:val="22"/>
          <w:szCs w:val="22"/>
          <w:lang w:val="en"/>
        </w:rPr>
        <w:t>, all chairs are filled. The moderator introduces the topic and the participants start discussing the topic. The audience outside the fishbowl listen in on the discussion.</w:t>
      </w:r>
    </w:p>
    <w:p w:rsidR="00852148" w:rsidRDefault="00852148" w:rsidP="00050C5A">
      <w:pPr>
        <w:pStyle w:val="NormalWeb"/>
        <w:ind w:left="720"/>
        <w:rPr>
          <w:rFonts w:ascii="Comic Sans MS" w:hAnsi="Comic Sans MS" w:cs="Arial"/>
          <w:sz w:val="22"/>
          <w:szCs w:val="22"/>
          <w:lang w:val="en"/>
        </w:rPr>
      </w:pPr>
    </w:p>
    <w:p w:rsidR="00852148" w:rsidRDefault="00852148" w:rsidP="00050C5A">
      <w:pPr>
        <w:pStyle w:val="NormalWeb"/>
        <w:ind w:left="720"/>
        <w:rPr>
          <w:rFonts w:ascii="Comic Sans MS" w:hAnsi="Comic Sans MS" w:cs="Arial"/>
          <w:sz w:val="22"/>
          <w:szCs w:val="22"/>
          <w:lang w:val="en"/>
        </w:rPr>
      </w:pPr>
    </w:p>
    <w:p w:rsidR="00852148" w:rsidRPr="00050C5A" w:rsidRDefault="00852148" w:rsidP="00050C5A">
      <w:pPr>
        <w:pStyle w:val="NormalWeb"/>
        <w:ind w:left="720"/>
        <w:rPr>
          <w:rFonts w:ascii="Comic Sans MS" w:hAnsi="Comic Sans MS" w:cs="Arial"/>
          <w:sz w:val="22"/>
          <w:szCs w:val="22"/>
          <w:lang w:val="en"/>
        </w:rPr>
      </w:pPr>
    </w:p>
    <w:p w:rsidR="00050C5A" w:rsidRPr="00050C5A" w:rsidRDefault="00050C5A" w:rsidP="00050C5A">
      <w:pPr>
        <w:pStyle w:val="BodyText"/>
        <w:rPr>
          <w:b/>
          <w:iCs/>
          <w:sz w:val="22"/>
          <w:szCs w:val="22"/>
        </w:rPr>
      </w:pPr>
      <w:r w:rsidRPr="00050C5A">
        <w:rPr>
          <w:b/>
          <w:iCs/>
          <w:sz w:val="22"/>
          <w:szCs w:val="22"/>
        </w:rPr>
        <w:lastRenderedPageBreak/>
        <w:t>Context</w:t>
      </w:r>
    </w:p>
    <w:p w:rsidR="00050C5A" w:rsidRPr="00050C5A" w:rsidRDefault="00050C5A" w:rsidP="00050C5A">
      <w:pPr>
        <w:pStyle w:val="BodyText"/>
        <w:rPr>
          <w:bCs/>
          <w:iCs/>
          <w:sz w:val="22"/>
          <w:szCs w:val="22"/>
        </w:rPr>
      </w:pPr>
      <w:r w:rsidRPr="00050C5A">
        <w:rPr>
          <w:bCs/>
          <w:iCs/>
          <w:sz w:val="22"/>
          <w:szCs w:val="22"/>
        </w:rPr>
        <w:t>PSHEE and Citizenship will be delivered through:</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Discrete PSHEE lessons</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 xml:space="preserve">Circle Time </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Existing curriculum subjects –Science, Religious Education, Geography</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Whole school curriculum enhancement weeks – e.g. ‘Friendship Week’, ‘My Money Week’</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Assemblies</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School Council</w:t>
      </w:r>
    </w:p>
    <w:p w:rsidR="00050C5A" w:rsidRPr="00050C5A" w:rsidRDefault="00050C5A" w:rsidP="00050C5A">
      <w:pPr>
        <w:pStyle w:val="BodyText"/>
        <w:tabs>
          <w:tab w:val="num" w:pos="720"/>
        </w:tabs>
        <w:rPr>
          <w:i/>
          <w:color w:val="FF6600"/>
          <w:sz w:val="22"/>
          <w:szCs w:val="22"/>
        </w:rPr>
      </w:pPr>
    </w:p>
    <w:p w:rsidR="00050C5A" w:rsidRPr="00050C5A" w:rsidRDefault="00050C5A" w:rsidP="00050C5A">
      <w:pPr>
        <w:pStyle w:val="BodyText"/>
        <w:tabs>
          <w:tab w:val="num" w:pos="720"/>
        </w:tabs>
        <w:rPr>
          <w:b/>
          <w:iCs/>
          <w:sz w:val="22"/>
          <w:szCs w:val="22"/>
        </w:rPr>
      </w:pPr>
      <w:r w:rsidRPr="00050C5A">
        <w:rPr>
          <w:b/>
          <w:iCs/>
          <w:sz w:val="22"/>
          <w:szCs w:val="22"/>
        </w:rPr>
        <w:t>Content</w:t>
      </w:r>
    </w:p>
    <w:p w:rsidR="00050C5A" w:rsidRPr="00050C5A" w:rsidRDefault="00050C5A" w:rsidP="00050C5A">
      <w:pPr>
        <w:pStyle w:val="BodyText"/>
        <w:tabs>
          <w:tab w:val="num" w:pos="720"/>
        </w:tabs>
        <w:rPr>
          <w:bCs/>
          <w:iCs/>
          <w:sz w:val="22"/>
          <w:szCs w:val="22"/>
        </w:rPr>
      </w:pPr>
      <w:r w:rsidRPr="00050C5A">
        <w:rPr>
          <w:bCs/>
          <w:iCs/>
          <w:sz w:val="22"/>
          <w:szCs w:val="22"/>
        </w:rPr>
        <w:t>Our PSHEE Topics are:</w:t>
      </w:r>
    </w:p>
    <w:p w:rsidR="00050C5A" w:rsidRPr="00050C5A" w:rsidRDefault="00050C5A" w:rsidP="00050C5A">
      <w:pPr>
        <w:pStyle w:val="BodyText"/>
        <w:numPr>
          <w:ilvl w:val="0"/>
          <w:numId w:val="13"/>
        </w:numPr>
        <w:tabs>
          <w:tab w:val="num" w:pos="720"/>
        </w:tabs>
        <w:ind w:left="480"/>
        <w:jc w:val="left"/>
        <w:rPr>
          <w:sz w:val="22"/>
          <w:szCs w:val="22"/>
        </w:rPr>
      </w:pPr>
      <w:r w:rsidRPr="00050C5A">
        <w:rPr>
          <w:bCs/>
          <w:iCs/>
          <w:sz w:val="22"/>
          <w:szCs w:val="22"/>
        </w:rPr>
        <w:t>Keeping Healthy</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Keeping Safe</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Friendships and Relationships</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Growing and Changing</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Global and Environment</w:t>
      </w:r>
    </w:p>
    <w:p w:rsidR="00050C5A" w:rsidRPr="00050C5A" w:rsidRDefault="00050C5A" w:rsidP="00050C5A">
      <w:pPr>
        <w:pStyle w:val="BodyText"/>
        <w:numPr>
          <w:ilvl w:val="0"/>
          <w:numId w:val="13"/>
        </w:numPr>
        <w:tabs>
          <w:tab w:val="num" w:pos="720"/>
        </w:tabs>
        <w:ind w:left="480"/>
        <w:jc w:val="left"/>
        <w:rPr>
          <w:sz w:val="22"/>
          <w:szCs w:val="22"/>
        </w:rPr>
      </w:pPr>
      <w:r w:rsidRPr="00050C5A">
        <w:rPr>
          <w:sz w:val="22"/>
          <w:szCs w:val="22"/>
        </w:rPr>
        <w:t>Economics</w:t>
      </w:r>
    </w:p>
    <w:p w:rsidR="00050C5A" w:rsidRPr="00050C5A" w:rsidRDefault="00050C5A" w:rsidP="00050C5A">
      <w:pPr>
        <w:pStyle w:val="BodyText"/>
        <w:tabs>
          <w:tab w:val="num" w:pos="720"/>
        </w:tabs>
        <w:rPr>
          <w:bCs/>
          <w:iCs/>
          <w:sz w:val="22"/>
          <w:szCs w:val="22"/>
        </w:rPr>
      </w:pPr>
    </w:p>
    <w:p w:rsidR="00050C5A" w:rsidRPr="00050C5A" w:rsidRDefault="00050C5A" w:rsidP="00050C5A">
      <w:pPr>
        <w:pStyle w:val="BodyText"/>
        <w:tabs>
          <w:tab w:val="num" w:pos="720"/>
        </w:tabs>
        <w:rPr>
          <w:bCs/>
          <w:iCs/>
          <w:sz w:val="22"/>
          <w:szCs w:val="22"/>
        </w:rPr>
      </w:pPr>
      <w:r w:rsidRPr="00050C5A">
        <w:rPr>
          <w:bCs/>
          <w:iCs/>
          <w:sz w:val="22"/>
          <w:szCs w:val="22"/>
        </w:rPr>
        <w:t>See scheme of work (attached)</w:t>
      </w:r>
    </w:p>
    <w:p w:rsidR="00050C5A" w:rsidRPr="00050C5A" w:rsidRDefault="00050C5A" w:rsidP="00050C5A">
      <w:pPr>
        <w:pStyle w:val="BodyText"/>
        <w:tabs>
          <w:tab w:val="num" w:pos="720"/>
        </w:tabs>
        <w:rPr>
          <w:bCs/>
          <w:iCs/>
          <w:sz w:val="22"/>
          <w:szCs w:val="22"/>
        </w:rPr>
      </w:pPr>
      <w:r w:rsidRPr="00050C5A">
        <w:rPr>
          <w:bCs/>
          <w:iCs/>
          <w:sz w:val="22"/>
          <w:szCs w:val="22"/>
        </w:rPr>
        <w:t>We also use the SEAL programme to compliment this SOW.</w:t>
      </w:r>
    </w:p>
    <w:p w:rsidR="00050C5A" w:rsidRPr="00050C5A" w:rsidRDefault="00050C5A" w:rsidP="00050C5A">
      <w:pPr>
        <w:pStyle w:val="Heading2"/>
        <w:rPr>
          <w:rFonts w:ascii="Comic Sans MS" w:hAnsi="Comic Sans MS"/>
          <w:color w:val="FF6600"/>
          <w:sz w:val="22"/>
          <w:szCs w:val="22"/>
        </w:rPr>
      </w:pPr>
      <w:r w:rsidRPr="00050C5A">
        <w:rPr>
          <w:rFonts w:ascii="Comic Sans MS" w:hAnsi="Comic Sans MS"/>
          <w:sz w:val="22"/>
          <w:szCs w:val="22"/>
        </w:rPr>
        <w:t>3</w:t>
      </w:r>
      <w:r w:rsidRPr="00050C5A">
        <w:rPr>
          <w:rFonts w:ascii="Comic Sans MS" w:hAnsi="Comic Sans MS"/>
          <w:sz w:val="22"/>
          <w:szCs w:val="22"/>
        </w:rPr>
        <w:tab/>
        <w:t>PSHEE curriculum planning –</w:t>
      </w:r>
      <w:r w:rsidRPr="00050C5A">
        <w:rPr>
          <w:rFonts w:ascii="Comic Sans MS" w:hAnsi="Comic Sans MS"/>
          <w:color w:val="FF6600"/>
          <w:sz w:val="22"/>
          <w:szCs w:val="22"/>
        </w:rPr>
        <w:t xml:space="preserve"> </w:t>
      </w:r>
    </w:p>
    <w:p w:rsidR="00050C5A" w:rsidRPr="00050C5A" w:rsidRDefault="00050C5A" w:rsidP="00050C5A">
      <w:pPr>
        <w:pStyle w:val="BodyText"/>
        <w:rPr>
          <w:sz w:val="22"/>
          <w:szCs w:val="22"/>
        </w:rPr>
      </w:pPr>
      <w:r w:rsidRPr="00050C5A">
        <w:rPr>
          <w:sz w:val="22"/>
          <w:szCs w:val="22"/>
        </w:rPr>
        <w:t>3.1</w:t>
      </w:r>
      <w:r w:rsidRPr="00050C5A">
        <w:rPr>
          <w:sz w:val="22"/>
          <w:szCs w:val="22"/>
        </w:rPr>
        <w:tab/>
        <w:t xml:space="preserve">We teach PSHEE in a variety of ways. Each class has a timetabled session for PSHEE when we teach it as a discrete subject. On other occasions, we introduce PSHEE topics through teaching in other subjects. For example, some of the topics are covered in science and geography and there is a large overlap between the programme of study for religious education and the aims of PSHEE therefore, we deliver a considerable amount of the PSHEE curriculum through our religious education lessons. </w:t>
      </w:r>
    </w:p>
    <w:p w:rsidR="00050C5A" w:rsidRPr="00050C5A" w:rsidRDefault="00050C5A" w:rsidP="00050C5A">
      <w:pPr>
        <w:pStyle w:val="BodyText"/>
        <w:rPr>
          <w:sz w:val="22"/>
          <w:szCs w:val="22"/>
        </w:rPr>
      </w:pPr>
      <w:r w:rsidRPr="00050C5A">
        <w:rPr>
          <w:sz w:val="22"/>
          <w:szCs w:val="22"/>
        </w:rPr>
        <w:t xml:space="preserve">3.2 </w:t>
      </w:r>
      <w:r w:rsidRPr="00050C5A">
        <w:rPr>
          <w:sz w:val="22"/>
          <w:szCs w:val="22"/>
        </w:rPr>
        <w:tab/>
        <w:t>We also develop PSHEE through various activities and whole-school events, e.g. the school council representatives from each class meet regularly to discuss school matters. We offer residential visits in Key Stage 2, where there is a particular focus on developing pupils’ self-esteem, and giving them opportunities to develop leadership skills and positive group work.</w:t>
      </w:r>
    </w:p>
    <w:p w:rsidR="00050C5A" w:rsidRPr="00050C5A" w:rsidRDefault="00050C5A" w:rsidP="00050C5A">
      <w:pPr>
        <w:pStyle w:val="Heading2"/>
        <w:rPr>
          <w:rFonts w:ascii="Comic Sans MS" w:hAnsi="Comic Sans MS"/>
          <w:sz w:val="22"/>
          <w:szCs w:val="22"/>
        </w:rPr>
      </w:pPr>
      <w:r w:rsidRPr="00050C5A">
        <w:rPr>
          <w:rFonts w:ascii="Comic Sans MS" w:hAnsi="Comic Sans MS"/>
          <w:sz w:val="22"/>
          <w:szCs w:val="22"/>
        </w:rPr>
        <w:t>4</w:t>
      </w:r>
      <w:r w:rsidRPr="00050C5A">
        <w:rPr>
          <w:rFonts w:ascii="Comic Sans MS" w:hAnsi="Comic Sans MS"/>
          <w:sz w:val="22"/>
          <w:szCs w:val="22"/>
        </w:rPr>
        <w:tab/>
        <w:t>The Foundation Stage</w:t>
      </w:r>
    </w:p>
    <w:p w:rsidR="00050C5A" w:rsidRPr="00050C5A" w:rsidRDefault="00050C5A" w:rsidP="00050C5A">
      <w:pPr>
        <w:pStyle w:val="BodyText"/>
        <w:rPr>
          <w:sz w:val="22"/>
          <w:szCs w:val="22"/>
        </w:rPr>
      </w:pPr>
      <w:r w:rsidRPr="00050C5A">
        <w:rPr>
          <w:sz w:val="22"/>
          <w:szCs w:val="22"/>
        </w:rPr>
        <w:t xml:space="preserve">4.1 </w:t>
      </w:r>
      <w:r w:rsidRPr="00050C5A">
        <w:rPr>
          <w:sz w:val="22"/>
          <w:szCs w:val="22"/>
        </w:rPr>
        <w:tab/>
        <w:t>We teach PSHEE in reception classes as an integral part of our topic work. As the reception class is part of the Foundation Stage of the National Curriculum, we relate the PSHEE aspects of the children’s work to the objectives set out in the Early Learning Goals (ELGs). Our teaching in PSHEE matches the aim of developing a child’s Personal, Social and Emotional Development (PSED): Making Relationships, Self Confidence and Self Awareness, and Managing Feelings and Behaviour. Understanding the World: The World, and People &amp; Communities. Physical Development: Health and Social Care.</w:t>
      </w:r>
    </w:p>
    <w:p w:rsidR="00050C5A" w:rsidRPr="00050C5A" w:rsidRDefault="00050C5A" w:rsidP="00050C5A">
      <w:pPr>
        <w:pStyle w:val="Heading2"/>
        <w:rPr>
          <w:rFonts w:ascii="Comic Sans MS" w:hAnsi="Comic Sans MS"/>
          <w:sz w:val="22"/>
          <w:szCs w:val="22"/>
        </w:rPr>
      </w:pPr>
      <w:r w:rsidRPr="00050C5A">
        <w:rPr>
          <w:rFonts w:ascii="Comic Sans MS" w:hAnsi="Comic Sans MS"/>
          <w:sz w:val="22"/>
          <w:szCs w:val="22"/>
        </w:rPr>
        <w:t>5</w:t>
      </w:r>
      <w:r w:rsidRPr="00050C5A">
        <w:rPr>
          <w:rFonts w:ascii="Comic Sans MS" w:hAnsi="Comic Sans MS"/>
          <w:sz w:val="22"/>
          <w:szCs w:val="22"/>
        </w:rPr>
        <w:tab/>
        <w:t>PSHEE and ICT</w:t>
      </w:r>
    </w:p>
    <w:p w:rsidR="00050C5A" w:rsidRPr="00050C5A" w:rsidRDefault="00050C5A" w:rsidP="00050C5A">
      <w:pPr>
        <w:pStyle w:val="BodyText"/>
        <w:rPr>
          <w:color w:val="FF6600"/>
          <w:sz w:val="22"/>
          <w:szCs w:val="22"/>
        </w:rPr>
      </w:pPr>
      <w:r w:rsidRPr="00050C5A">
        <w:rPr>
          <w:sz w:val="22"/>
          <w:szCs w:val="22"/>
        </w:rPr>
        <w:t>5.1</w:t>
      </w:r>
      <w:r w:rsidRPr="00050C5A">
        <w:rPr>
          <w:sz w:val="22"/>
          <w:szCs w:val="22"/>
        </w:rPr>
        <w:tab/>
        <w:t xml:space="preserve">ICT makes a contribution to the teaching of PSHEE in that children in ICT classes learn to work together in a collaborative manner. They also develop a sense of global citizenship by using the Internet and e-mail. There is consequently an Internet Proficiency Scheme for Key Stage 2 pupils. </w:t>
      </w:r>
      <w:r w:rsidRPr="00050C5A">
        <w:rPr>
          <w:sz w:val="22"/>
          <w:szCs w:val="22"/>
        </w:rPr>
        <w:lastRenderedPageBreak/>
        <w:t>This scheme aims to develop a set of safe and discriminating behaviours for pupils to adopt when using the Internet and other technologies. Through discussion of safety and other issues related to electronic communication, the children develop their own view about the use and misuse of ICT, and they also gain an insight into the interdependence of ICT users around the world. Online role-play software provides a very safe arena to try out actions without harmful consequences. We ensure that cyber bulling is included in our ‘Friendship/Anti Bullying Week’</w:t>
      </w:r>
    </w:p>
    <w:p w:rsidR="00050C5A" w:rsidRPr="00050C5A" w:rsidRDefault="00050C5A" w:rsidP="00050C5A">
      <w:pPr>
        <w:pStyle w:val="Heading2"/>
        <w:rPr>
          <w:rFonts w:ascii="Comic Sans MS" w:hAnsi="Comic Sans MS"/>
          <w:sz w:val="22"/>
          <w:szCs w:val="22"/>
        </w:rPr>
      </w:pPr>
      <w:r w:rsidRPr="00050C5A">
        <w:rPr>
          <w:rFonts w:ascii="Comic Sans MS" w:hAnsi="Comic Sans MS"/>
          <w:sz w:val="22"/>
          <w:szCs w:val="22"/>
        </w:rPr>
        <w:t>6</w:t>
      </w:r>
      <w:r w:rsidRPr="00050C5A">
        <w:rPr>
          <w:rFonts w:ascii="Comic Sans MS" w:hAnsi="Comic Sans MS"/>
          <w:sz w:val="22"/>
          <w:szCs w:val="22"/>
        </w:rPr>
        <w:tab/>
        <w:t>PSHEE and Inclusion</w:t>
      </w:r>
    </w:p>
    <w:p w:rsidR="00050C5A" w:rsidRPr="00050C5A" w:rsidRDefault="00050C5A" w:rsidP="00050C5A">
      <w:pPr>
        <w:pStyle w:val="BodyText"/>
        <w:rPr>
          <w:sz w:val="22"/>
          <w:szCs w:val="22"/>
        </w:rPr>
      </w:pPr>
      <w:r w:rsidRPr="00050C5A">
        <w:rPr>
          <w:sz w:val="22"/>
          <w:szCs w:val="22"/>
        </w:rPr>
        <w:t xml:space="preserve">6.1 </w:t>
      </w:r>
      <w:r w:rsidRPr="00050C5A">
        <w:rPr>
          <w:sz w:val="22"/>
          <w:szCs w:val="22"/>
        </w:rPr>
        <w:tab/>
        <w:t xml:space="preserve">We teach PSHEE to all children, regardless of their ability. Our teachers provide learning opportunities matched to the individual needs of children with learning difficulties. Intervention through Early Years/School Action and Early Years/School Action Plus will lead to the creation of an Individual Education Plan (IEP). When teaching PSHEE, teachers take into account the targets set for the children in their IEPs, some of </w:t>
      </w:r>
      <w:proofErr w:type="gramStart"/>
      <w:r w:rsidRPr="00050C5A">
        <w:rPr>
          <w:sz w:val="22"/>
          <w:szCs w:val="22"/>
        </w:rPr>
        <w:t>which  may</w:t>
      </w:r>
      <w:proofErr w:type="gramEnd"/>
      <w:r w:rsidRPr="00050C5A">
        <w:rPr>
          <w:sz w:val="22"/>
          <w:szCs w:val="22"/>
        </w:rPr>
        <w:t xml:space="preserve"> be directly related to PSHEE targets.</w:t>
      </w:r>
    </w:p>
    <w:p w:rsidR="00050C5A" w:rsidRPr="00050C5A" w:rsidRDefault="00050C5A" w:rsidP="00050C5A">
      <w:pPr>
        <w:pStyle w:val="BodyText"/>
        <w:rPr>
          <w:color w:val="FF6600"/>
          <w:sz w:val="22"/>
          <w:szCs w:val="22"/>
        </w:rPr>
      </w:pPr>
      <w:r w:rsidRPr="00050C5A">
        <w:rPr>
          <w:sz w:val="22"/>
          <w:szCs w:val="22"/>
        </w:rPr>
        <w:t xml:space="preserve">6.2 </w:t>
      </w:r>
      <w:r w:rsidRPr="00050C5A">
        <w:rPr>
          <w:sz w:val="22"/>
          <w:szCs w:val="22"/>
        </w:rPr>
        <w:tab/>
        <w:t>For gifted and talented pupils, teachers will provide additional opportunities to take responsibility, develop leadership skills, think creatively and use their talents for the good of the class or the wider community.</w:t>
      </w:r>
    </w:p>
    <w:p w:rsidR="00050C5A" w:rsidRPr="00050C5A" w:rsidRDefault="00050C5A" w:rsidP="00050C5A">
      <w:pPr>
        <w:pStyle w:val="Heading1"/>
        <w:rPr>
          <w:sz w:val="22"/>
          <w:szCs w:val="22"/>
        </w:rPr>
      </w:pPr>
      <w:r w:rsidRPr="00852148">
        <w:rPr>
          <w:sz w:val="22"/>
          <w:szCs w:val="22"/>
          <w:u w:val="none"/>
        </w:rPr>
        <w:t>7</w:t>
      </w:r>
      <w:r w:rsidRPr="00852148">
        <w:rPr>
          <w:sz w:val="22"/>
          <w:szCs w:val="22"/>
          <w:u w:val="none"/>
        </w:rPr>
        <w:tab/>
      </w:r>
      <w:r w:rsidRPr="00050C5A">
        <w:rPr>
          <w:sz w:val="22"/>
          <w:szCs w:val="22"/>
        </w:rPr>
        <w:t>Co-ordination</w:t>
      </w:r>
    </w:p>
    <w:p w:rsidR="00050C5A" w:rsidRPr="00050C5A" w:rsidRDefault="00050C5A" w:rsidP="00050C5A">
      <w:pPr>
        <w:ind w:left="720"/>
        <w:rPr>
          <w:rFonts w:cs="Arial"/>
          <w:sz w:val="22"/>
          <w:szCs w:val="22"/>
        </w:rPr>
      </w:pPr>
      <w:r w:rsidRPr="00050C5A">
        <w:rPr>
          <w:rFonts w:cs="Arial"/>
          <w:sz w:val="22"/>
          <w:szCs w:val="22"/>
        </w:rPr>
        <w:t>The PSHEE curriculum will be co-ordinated by an appropriately trained and supported Key Teacher. The Key Teacher will be responsible for</w:t>
      </w:r>
      <w:r w:rsidR="00852148">
        <w:rPr>
          <w:rFonts w:cs="Arial"/>
          <w:sz w:val="22"/>
          <w:szCs w:val="22"/>
        </w:rPr>
        <w:t>;</w:t>
      </w:r>
      <w:r w:rsidRPr="00050C5A">
        <w:rPr>
          <w:rFonts w:cs="Arial"/>
          <w:sz w:val="22"/>
          <w:szCs w:val="22"/>
        </w:rPr>
        <w:t xml:space="preserve"> </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The implementation of PSHEE throughout the school</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Supporting class teachers in the delivery of PSHEE</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Supporting class teachers in identifying pupils’ needs and how they respond to them</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 xml:space="preserve">Ensuring pupils with particular needs (hearing/sensory impairment, learning difficulties, mental health issues, drug use, teenage pregnancies etc.) receive extra provision where appropriate. </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Informing colleagues about current developments in PSHEE</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Managing PSHEE teaching resources, including purchasing, and keeping up-to-date with new resources</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Advising SMT of training and development opportunities locally and nationally</w:t>
      </w:r>
    </w:p>
    <w:p w:rsidR="00050C5A" w:rsidRPr="00050C5A" w:rsidRDefault="00050C5A" w:rsidP="00050C5A">
      <w:pPr>
        <w:numPr>
          <w:ilvl w:val="0"/>
          <w:numId w:val="12"/>
        </w:numPr>
        <w:tabs>
          <w:tab w:val="clear" w:pos="360"/>
          <w:tab w:val="num" w:pos="1080"/>
        </w:tabs>
        <w:ind w:left="1080"/>
        <w:rPr>
          <w:rFonts w:cs="Arial"/>
          <w:sz w:val="22"/>
          <w:szCs w:val="22"/>
        </w:rPr>
      </w:pPr>
      <w:r w:rsidRPr="00050C5A">
        <w:rPr>
          <w:rFonts w:cs="Arial"/>
          <w:sz w:val="22"/>
          <w:szCs w:val="22"/>
        </w:rPr>
        <w:t>Monitoring and evaluating classroom practice</w:t>
      </w:r>
    </w:p>
    <w:p w:rsidR="00050C5A" w:rsidRPr="00050C5A" w:rsidRDefault="00050C5A" w:rsidP="00050C5A">
      <w:pPr>
        <w:ind w:left="720"/>
        <w:rPr>
          <w:rFonts w:cs="Arial"/>
          <w:sz w:val="22"/>
          <w:szCs w:val="22"/>
        </w:rPr>
      </w:pPr>
      <w:r w:rsidRPr="00050C5A">
        <w:rPr>
          <w:rFonts w:cs="Arial"/>
          <w:sz w:val="22"/>
          <w:szCs w:val="22"/>
        </w:rPr>
        <w:t>The Key Teacher will be supported by the Head teacher and by a member of the governing body’s curriculum sub-group.</w:t>
      </w:r>
    </w:p>
    <w:p w:rsidR="00050C5A" w:rsidRPr="00050C5A" w:rsidRDefault="00050C5A" w:rsidP="00050C5A">
      <w:pPr>
        <w:pStyle w:val="Heading4"/>
        <w:rPr>
          <w:rFonts w:ascii="Comic Sans MS" w:hAnsi="Comic Sans MS" w:cs="Arial"/>
          <w:sz w:val="22"/>
          <w:szCs w:val="22"/>
        </w:rPr>
      </w:pPr>
      <w:r w:rsidRPr="00050C5A">
        <w:rPr>
          <w:rFonts w:ascii="Comic Sans MS" w:hAnsi="Comic Sans MS" w:cs="Arial"/>
          <w:sz w:val="22"/>
          <w:szCs w:val="22"/>
        </w:rPr>
        <w:t>8</w:t>
      </w:r>
      <w:r w:rsidRPr="00050C5A">
        <w:rPr>
          <w:rFonts w:ascii="Comic Sans MS" w:hAnsi="Comic Sans MS"/>
          <w:sz w:val="22"/>
          <w:szCs w:val="22"/>
        </w:rPr>
        <w:tab/>
      </w:r>
      <w:r w:rsidRPr="00050C5A">
        <w:rPr>
          <w:rFonts w:ascii="Comic Sans MS" w:hAnsi="Comic Sans MS" w:cs="Arial"/>
          <w:sz w:val="22"/>
          <w:szCs w:val="22"/>
        </w:rPr>
        <w:t>Evaluation and Review</w:t>
      </w:r>
    </w:p>
    <w:p w:rsidR="00050C5A" w:rsidRPr="00050C5A" w:rsidRDefault="00050C5A" w:rsidP="00050C5A">
      <w:pPr>
        <w:pStyle w:val="BodyText"/>
        <w:rPr>
          <w:sz w:val="22"/>
          <w:szCs w:val="22"/>
        </w:rPr>
      </w:pPr>
      <w:r w:rsidRPr="00050C5A">
        <w:rPr>
          <w:sz w:val="22"/>
          <w:szCs w:val="22"/>
        </w:rPr>
        <w:t xml:space="preserve">8.1 </w:t>
      </w:r>
      <w:r w:rsidRPr="00050C5A">
        <w:rPr>
          <w:sz w:val="22"/>
          <w:szCs w:val="22"/>
        </w:rPr>
        <w:tab/>
        <w:t>Our teachers assess the children’s work in PSHEE both by making informal judgements, as they observe them during lessons, and through formal assessments of the work done, gauging it against the specific learning objectives in the scheme of work, based on the PSHEE End of Key Stage statements in the National Curriculum. We have clear expectations of what the pupils will know, understand and be able to do at the end of each Key Stage.</w:t>
      </w:r>
    </w:p>
    <w:p w:rsidR="00050C5A" w:rsidRPr="00050C5A" w:rsidRDefault="00050C5A" w:rsidP="00050C5A">
      <w:pPr>
        <w:pStyle w:val="BodyText"/>
        <w:rPr>
          <w:sz w:val="22"/>
          <w:szCs w:val="22"/>
        </w:rPr>
      </w:pPr>
      <w:r w:rsidRPr="00050C5A">
        <w:rPr>
          <w:sz w:val="22"/>
          <w:szCs w:val="22"/>
        </w:rPr>
        <w:t xml:space="preserve">8.2 </w:t>
      </w:r>
      <w:r w:rsidRPr="00050C5A">
        <w:rPr>
          <w:sz w:val="22"/>
          <w:szCs w:val="22"/>
        </w:rPr>
        <w:tab/>
        <w:t>Our teachers record the achievements of pupils in PSHEE. We report these achievements to parents and carers each year.</w:t>
      </w:r>
    </w:p>
    <w:p w:rsidR="00050C5A" w:rsidRPr="00050C5A" w:rsidRDefault="00050C5A" w:rsidP="00050C5A">
      <w:pPr>
        <w:pStyle w:val="BodyText"/>
        <w:rPr>
          <w:sz w:val="22"/>
          <w:szCs w:val="22"/>
        </w:rPr>
      </w:pPr>
      <w:r w:rsidRPr="00050C5A">
        <w:rPr>
          <w:sz w:val="22"/>
          <w:szCs w:val="22"/>
        </w:rPr>
        <w:t>8.3</w:t>
      </w:r>
      <w:r w:rsidRPr="00050C5A">
        <w:rPr>
          <w:sz w:val="22"/>
          <w:szCs w:val="22"/>
        </w:rPr>
        <w:tab/>
        <w:t>We encourage our pupils to keep records, in their personal Record-of-Achievement file, of their contribution to the life of the school and the community.</w:t>
      </w:r>
    </w:p>
    <w:p w:rsidR="00050C5A" w:rsidRPr="00050C5A" w:rsidRDefault="00050C5A" w:rsidP="00050C5A">
      <w:pPr>
        <w:pStyle w:val="BodyText"/>
        <w:rPr>
          <w:sz w:val="22"/>
          <w:szCs w:val="22"/>
        </w:rPr>
      </w:pPr>
      <w:r w:rsidRPr="00050C5A">
        <w:rPr>
          <w:sz w:val="22"/>
          <w:szCs w:val="22"/>
        </w:rPr>
        <w:t xml:space="preserve">8.4 </w:t>
      </w:r>
      <w:r w:rsidRPr="00050C5A">
        <w:rPr>
          <w:sz w:val="22"/>
          <w:szCs w:val="22"/>
        </w:rPr>
        <w:tab/>
        <w:t>We do not set formal examinations in PSHEE. The assessments that we make of pupil achievement are positive and record achievement in its widest sense.</w:t>
      </w:r>
    </w:p>
    <w:p w:rsidR="00050C5A" w:rsidRPr="00050C5A" w:rsidRDefault="00050C5A" w:rsidP="00050C5A">
      <w:pPr>
        <w:pStyle w:val="BodyText"/>
        <w:rPr>
          <w:sz w:val="22"/>
          <w:szCs w:val="22"/>
        </w:rPr>
      </w:pPr>
    </w:p>
    <w:p w:rsidR="00050C5A" w:rsidRPr="00050C5A" w:rsidRDefault="00050C5A" w:rsidP="00050C5A">
      <w:pPr>
        <w:pStyle w:val="Heading2"/>
        <w:rPr>
          <w:rFonts w:ascii="Comic Sans MS" w:hAnsi="Comic Sans MS"/>
          <w:sz w:val="22"/>
          <w:szCs w:val="22"/>
        </w:rPr>
      </w:pPr>
      <w:r w:rsidRPr="00050C5A">
        <w:rPr>
          <w:rFonts w:ascii="Comic Sans MS" w:hAnsi="Comic Sans MS"/>
          <w:sz w:val="22"/>
          <w:szCs w:val="22"/>
        </w:rPr>
        <w:lastRenderedPageBreak/>
        <w:t>9</w:t>
      </w:r>
      <w:r w:rsidRPr="00050C5A">
        <w:rPr>
          <w:rFonts w:ascii="Comic Sans MS" w:hAnsi="Comic Sans MS"/>
          <w:sz w:val="22"/>
          <w:szCs w:val="22"/>
        </w:rPr>
        <w:tab/>
        <w:t>Resources</w:t>
      </w:r>
    </w:p>
    <w:p w:rsidR="00050C5A" w:rsidRPr="00050C5A" w:rsidRDefault="00050C5A" w:rsidP="00050C5A">
      <w:pPr>
        <w:pStyle w:val="BodyText"/>
        <w:rPr>
          <w:sz w:val="22"/>
          <w:szCs w:val="22"/>
        </w:rPr>
      </w:pPr>
      <w:r w:rsidRPr="00050C5A">
        <w:rPr>
          <w:sz w:val="22"/>
          <w:szCs w:val="22"/>
        </w:rPr>
        <w:t xml:space="preserve">9.1 </w:t>
      </w:r>
      <w:r w:rsidRPr="00050C5A">
        <w:rPr>
          <w:sz w:val="22"/>
          <w:szCs w:val="22"/>
        </w:rPr>
        <w:tab/>
        <w:t xml:space="preserve">We keep some resources for PSHEE in a central store, in topic boxes for each unit of work. Each class also has a selection of resources relevant to their topics and units of work. We have additional resources in the </w:t>
      </w:r>
      <w:proofErr w:type="spellStart"/>
      <w:r w:rsidRPr="00050C5A">
        <w:rPr>
          <w:sz w:val="22"/>
          <w:szCs w:val="22"/>
        </w:rPr>
        <w:t>libraryand</w:t>
      </w:r>
      <w:proofErr w:type="spellEnd"/>
      <w:r w:rsidRPr="00050C5A">
        <w:rPr>
          <w:sz w:val="22"/>
          <w:szCs w:val="22"/>
        </w:rPr>
        <w:t xml:space="preserve"> on ‘staff shared’. Our PSHEE coordinator also holds a selection of reference materials.</w:t>
      </w:r>
    </w:p>
    <w:p w:rsidR="00050C5A" w:rsidRPr="00050C5A" w:rsidRDefault="00050C5A" w:rsidP="00050C5A">
      <w:pPr>
        <w:pStyle w:val="Heading4"/>
        <w:rPr>
          <w:rFonts w:ascii="Comic Sans MS" w:hAnsi="Comic Sans MS" w:cs="Arial"/>
          <w:sz w:val="22"/>
          <w:szCs w:val="22"/>
        </w:rPr>
      </w:pPr>
      <w:r w:rsidRPr="00050C5A">
        <w:rPr>
          <w:rFonts w:ascii="Comic Sans MS" w:hAnsi="Comic Sans MS" w:cs="Arial"/>
          <w:sz w:val="22"/>
          <w:szCs w:val="22"/>
        </w:rPr>
        <w:t>10</w:t>
      </w:r>
      <w:r w:rsidRPr="00050C5A">
        <w:rPr>
          <w:rFonts w:ascii="Comic Sans MS" w:hAnsi="Comic Sans MS" w:cs="Arial"/>
          <w:sz w:val="22"/>
          <w:szCs w:val="22"/>
        </w:rPr>
        <w:tab/>
        <w:t>Use of Visitors/Outside agencies</w:t>
      </w:r>
    </w:p>
    <w:p w:rsidR="00050C5A" w:rsidRPr="00050C5A" w:rsidRDefault="00050C5A" w:rsidP="00050C5A">
      <w:pPr>
        <w:rPr>
          <w:sz w:val="22"/>
          <w:szCs w:val="22"/>
        </w:rPr>
      </w:pPr>
    </w:p>
    <w:p w:rsidR="00050C5A" w:rsidRPr="00050C5A" w:rsidRDefault="00050C5A" w:rsidP="00050C5A">
      <w:pPr>
        <w:ind w:left="720" w:hanging="720"/>
        <w:rPr>
          <w:rFonts w:cs="Arial"/>
          <w:bCs/>
          <w:sz w:val="22"/>
          <w:szCs w:val="22"/>
        </w:rPr>
      </w:pPr>
      <w:r w:rsidRPr="00050C5A">
        <w:rPr>
          <w:rFonts w:cs="Arial"/>
          <w:sz w:val="22"/>
          <w:szCs w:val="22"/>
        </w:rPr>
        <w:t xml:space="preserve">10.1 </w:t>
      </w:r>
      <w:r w:rsidRPr="00050C5A">
        <w:rPr>
          <w:rFonts w:cs="Arial"/>
          <w:sz w:val="22"/>
          <w:szCs w:val="22"/>
        </w:rPr>
        <w:tab/>
        <w:t xml:space="preserve">At </w:t>
      </w:r>
      <w:r w:rsidRPr="00050C5A">
        <w:rPr>
          <w:rFonts w:cs="Arial"/>
          <w:bCs/>
          <w:sz w:val="22"/>
          <w:szCs w:val="22"/>
        </w:rPr>
        <w:t xml:space="preserve">Ashleigh we recognise the value of partnership working. We also recognise that visitors will work alongside the class teacher who will be present at all times. Visitors to the school will have been given a copy of the </w:t>
      </w:r>
      <w:proofErr w:type="gramStart"/>
      <w:r w:rsidRPr="00050C5A">
        <w:rPr>
          <w:rFonts w:cs="Arial"/>
          <w:bCs/>
          <w:sz w:val="22"/>
          <w:szCs w:val="22"/>
        </w:rPr>
        <w:t>PSHEE  policy</w:t>
      </w:r>
      <w:proofErr w:type="gramEnd"/>
      <w:r w:rsidRPr="00050C5A">
        <w:rPr>
          <w:rFonts w:cs="Arial"/>
          <w:bCs/>
          <w:sz w:val="22"/>
          <w:szCs w:val="22"/>
        </w:rPr>
        <w:t xml:space="preserve"> before they work with the children and will have met the PSHEE lead/ class teacher beforehand to discuss and plan the content of the lessons.</w:t>
      </w:r>
    </w:p>
    <w:p w:rsidR="00050C5A" w:rsidRPr="00050C5A" w:rsidRDefault="00050C5A" w:rsidP="00050C5A">
      <w:pPr>
        <w:ind w:left="720"/>
        <w:rPr>
          <w:rFonts w:cs="Arial"/>
          <w:bCs/>
          <w:color w:val="FF6600"/>
          <w:sz w:val="22"/>
          <w:szCs w:val="22"/>
        </w:rPr>
      </w:pPr>
    </w:p>
    <w:p w:rsidR="00050C5A" w:rsidRPr="00050C5A" w:rsidRDefault="00050C5A" w:rsidP="00050C5A">
      <w:pPr>
        <w:ind w:left="720" w:hanging="720"/>
        <w:rPr>
          <w:rFonts w:cs="Arial"/>
          <w:bCs/>
          <w:sz w:val="22"/>
          <w:szCs w:val="22"/>
        </w:rPr>
      </w:pPr>
      <w:r w:rsidRPr="00050C5A">
        <w:rPr>
          <w:rFonts w:cs="Arial"/>
          <w:bCs/>
          <w:sz w:val="22"/>
          <w:szCs w:val="22"/>
        </w:rPr>
        <w:t xml:space="preserve">10.2 </w:t>
      </w:r>
      <w:r w:rsidRPr="00050C5A">
        <w:rPr>
          <w:rFonts w:cs="Arial"/>
          <w:bCs/>
          <w:sz w:val="22"/>
          <w:szCs w:val="22"/>
        </w:rPr>
        <w:tab/>
        <w:t>Pupils will be made aware of *pastoral systems within the school through assemblies, lessons, use of posters, newsletters, school prospectus, diaries etc. We also have nurture groups within school for identified groups of children.</w:t>
      </w:r>
    </w:p>
    <w:p w:rsidR="00050C5A" w:rsidRPr="00050C5A" w:rsidRDefault="00050C5A" w:rsidP="00050C5A">
      <w:pPr>
        <w:ind w:left="720"/>
        <w:rPr>
          <w:rFonts w:cs="Arial"/>
          <w:bCs/>
          <w:color w:val="FF6600"/>
          <w:sz w:val="22"/>
          <w:szCs w:val="22"/>
        </w:rPr>
      </w:pPr>
    </w:p>
    <w:p w:rsidR="00050C5A" w:rsidRPr="00050C5A" w:rsidRDefault="00050C5A" w:rsidP="00050C5A">
      <w:pPr>
        <w:ind w:left="720" w:hanging="720"/>
        <w:rPr>
          <w:rFonts w:cs="Arial"/>
          <w:bCs/>
          <w:sz w:val="22"/>
          <w:szCs w:val="22"/>
        </w:rPr>
      </w:pPr>
      <w:r w:rsidRPr="00050C5A">
        <w:rPr>
          <w:rFonts w:cs="Arial"/>
          <w:bCs/>
          <w:sz w:val="22"/>
          <w:szCs w:val="22"/>
        </w:rPr>
        <w:t xml:space="preserve">10.3 </w:t>
      </w:r>
      <w:r w:rsidRPr="00050C5A">
        <w:rPr>
          <w:rFonts w:cs="Arial"/>
          <w:bCs/>
          <w:sz w:val="22"/>
          <w:szCs w:val="22"/>
        </w:rPr>
        <w:tab/>
        <w:t>Pupils will be made aware of support systems outside school through Notice boards, posters, class teachers, learning mentors etc.</w:t>
      </w:r>
    </w:p>
    <w:p w:rsidR="00050C5A" w:rsidRPr="00050C5A" w:rsidRDefault="00050C5A" w:rsidP="00050C5A">
      <w:pPr>
        <w:ind w:left="720"/>
        <w:rPr>
          <w:rFonts w:cs="Arial"/>
          <w:bCs/>
          <w:sz w:val="22"/>
          <w:szCs w:val="22"/>
        </w:rPr>
      </w:pPr>
    </w:p>
    <w:p w:rsidR="00050C5A" w:rsidRPr="00050C5A" w:rsidRDefault="00050C5A" w:rsidP="00050C5A">
      <w:pPr>
        <w:ind w:left="720"/>
        <w:rPr>
          <w:rFonts w:cs="Arial"/>
          <w:bCs/>
          <w:i/>
          <w:iCs/>
          <w:sz w:val="22"/>
          <w:szCs w:val="22"/>
        </w:rPr>
      </w:pPr>
      <w:r w:rsidRPr="00050C5A">
        <w:rPr>
          <w:rFonts w:cs="Arial"/>
          <w:bCs/>
          <w:sz w:val="22"/>
          <w:szCs w:val="22"/>
        </w:rPr>
        <w:t>*</w:t>
      </w:r>
      <w:r w:rsidRPr="00050C5A">
        <w:rPr>
          <w:rFonts w:cs="Arial"/>
          <w:bCs/>
          <w:i/>
          <w:iCs/>
          <w:sz w:val="22"/>
          <w:szCs w:val="22"/>
        </w:rPr>
        <w:t>Pastoral systems refer to peer educators/mentors, school counsellors (Brook/NSPCC counsellors), school nurses etc.</w:t>
      </w:r>
    </w:p>
    <w:p w:rsidR="00050C5A" w:rsidRPr="00050C5A" w:rsidRDefault="00050C5A" w:rsidP="00050C5A">
      <w:pPr>
        <w:pStyle w:val="Heading2"/>
        <w:rPr>
          <w:rFonts w:ascii="Comic Sans MS" w:hAnsi="Comic Sans MS"/>
          <w:sz w:val="22"/>
          <w:szCs w:val="22"/>
        </w:rPr>
      </w:pPr>
      <w:r w:rsidRPr="00050C5A">
        <w:rPr>
          <w:rFonts w:ascii="Comic Sans MS" w:hAnsi="Comic Sans MS"/>
          <w:sz w:val="22"/>
          <w:szCs w:val="22"/>
        </w:rPr>
        <w:t>11</w:t>
      </w:r>
      <w:r w:rsidRPr="00050C5A">
        <w:rPr>
          <w:rFonts w:ascii="Comic Sans MS" w:hAnsi="Comic Sans MS"/>
          <w:sz w:val="22"/>
          <w:szCs w:val="22"/>
        </w:rPr>
        <w:tab/>
        <w:t>Monitoring and review</w:t>
      </w:r>
    </w:p>
    <w:p w:rsidR="00050C5A" w:rsidRPr="00050C5A" w:rsidRDefault="00050C5A" w:rsidP="00050C5A">
      <w:pPr>
        <w:pStyle w:val="ListBullet4"/>
        <w:numPr>
          <w:ilvl w:val="0"/>
          <w:numId w:val="0"/>
        </w:numPr>
        <w:ind w:left="849"/>
        <w:rPr>
          <w:rFonts w:ascii="Comic Sans MS" w:hAnsi="Comic Sans MS"/>
          <w:szCs w:val="22"/>
        </w:rPr>
      </w:pPr>
    </w:p>
    <w:p w:rsidR="00050C5A" w:rsidRPr="00050C5A" w:rsidRDefault="00050C5A" w:rsidP="00050C5A">
      <w:pPr>
        <w:tabs>
          <w:tab w:val="left" w:pos="0"/>
        </w:tabs>
        <w:ind w:left="709"/>
        <w:rPr>
          <w:rFonts w:cs="Arial"/>
          <w:sz w:val="22"/>
          <w:szCs w:val="22"/>
        </w:rPr>
      </w:pPr>
      <w:r w:rsidRPr="00050C5A">
        <w:rPr>
          <w:rFonts w:cs="Arial"/>
          <w:sz w:val="22"/>
          <w:szCs w:val="22"/>
        </w:rPr>
        <w:t>This policy will be reviewed on a regular basis and reported to governors when requested on its effectiveness.</w:t>
      </w:r>
    </w:p>
    <w:p w:rsidR="00050C5A" w:rsidRPr="00050C5A" w:rsidRDefault="00050C5A" w:rsidP="00050C5A">
      <w:pPr>
        <w:tabs>
          <w:tab w:val="left" w:pos="0"/>
        </w:tabs>
        <w:ind w:left="709"/>
        <w:rPr>
          <w:rFonts w:cs="Arial"/>
          <w:sz w:val="22"/>
          <w:szCs w:val="22"/>
        </w:rPr>
      </w:pPr>
    </w:p>
    <w:p w:rsidR="00050C5A" w:rsidRPr="00050C5A" w:rsidRDefault="00050C5A" w:rsidP="00050C5A">
      <w:pPr>
        <w:tabs>
          <w:tab w:val="left" w:pos="0"/>
        </w:tabs>
        <w:rPr>
          <w:rFonts w:cs="Arial"/>
          <w:sz w:val="22"/>
          <w:szCs w:val="22"/>
        </w:rPr>
      </w:pPr>
    </w:p>
    <w:p w:rsidR="00050C5A" w:rsidRPr="00050C5A" w:rsidRDefault="00050C5A" w:rsidP="00050C5A">
      <w:pPr>
        <w:tabs>
          <w:tab w:val="left" w:pos="0"/>
        </w:tabs>
        <w:rPr>
          <w:rFonts w:cs="MV Boli"/>
          <w:sz w:val="22"/>
          <w:szCs w:val="22"/>
        </w:rPr>
      </w:pPr>
      <w:r>
        <w:rPr>
          <w:rFonts w:cs="Arial"/>
          <w:sz w:val="22"/>
          <w:szCs w:val="22"/>
        </w:rPr>
        <w:t>Written:</w:t>
      </w:r>
      <w:r w:rsidRPr="00050C5A">
        <w:rPr>
          <w:rFonts w:cs="Arial"/>
          <w:sz w:val="22"/>
          <w:szCs w:val="22"/>
        </w:rPr>
        <w:t xml:space="preserve">  </w:t>
      </w:r>
      <w:r w:rsidRPr="00050C5A">
        <w:rPr>
          <w:rFonts w:cs="MV Boli"/>
          <w:sz w:val="22"/>
          <w:szCs w:val="22"/>
        </w:rPr>
        <w:t>S. Hayward</w:t>
      </w:r>
    </w:p>
    <w:p w:rsidR="00050C5A" w:rsidRPr="00050C5A" w:rsidRDefault="00050C5A" w:rsidP="00050C5A">
      <w:pPr>
        <w:tabs>
          <w:tab w:val="left" w:pos="0"/>
        </w:tabs>
        <w:rPr>
          <w:rFonts w:cs="MV Boli"/>
          <w:sz w:val="22"/>
          <w:szCs w:val="22"/>
        </w:rPr>
      </w:pPr>
      <w:r>
        <w:rPr>
          <w:rFonts w:cs="Arial"/>
          <w:sz w:val="22"/>
          <w:szCs w:val="22"/>
        </w:rPr>
        <w:t xml:space="preserve">Date: </w:t>
      </w:r>
      <w:r w:rsidRPr="00050C5A">
        <w:rPr>
          <w:rFonts w:cs="MV Boli"/>
          <w:sz w:val="22"/>
          <w:szCs w:val="22"/>
        </w:rPr>
        <w:t>28</w:t>
      </w:r>
      <w:r w:rsidRPr="00050C5A">
        <w:rPr>
          <w:rFonts w:cs="MV Boli"/>
          <w:sz w:val="22"/>
          <w:szCs w:val="22"/>
          <w:vertAlign w:val="superscript"/>
        </w:rPr>
        <w:t>th</w:t>
      </w:r>
      <w:r w:rsidRPr="00050C5A">
        <w:rPr>
          <w:rFonts w:cs="MV Boli"/>
          <w:sz w:val="22"/>
          <w:szCs w:val="22"/>
        </w:rPr>
        <w:t xml:space="preserve"> January 2013</w:t>
      </w:r>
    </w:p>
    <w:p w:rsidR="00050C5A" w:rsidRPr="00050C5A" w:rsidRDefault="00050C5A" w:rsidP="00050C5A">
      <w:pPr>
        <w:tabs>
          <w:tab w:val="left" w:pos="0"/>
        </w:tabs>
        <w:rPr>
          <w:rFonts w:cs="MV Boli"/>
          <w:sz w:val="22"/>
          <w:szCs w:val="22"/>
        </w:rPr>
      </w:pPr>
      <w:r w:rsidRPr="00050C5A">
        <w:rPr>
          <w:rFonts w:cs="Arial"/>
          <w:sz w:val="22"/>
          <w:szCs w:val="22"/>
        </w:rPr>
        <w:t>Review</w:t>
      </w:r>
      <w:r>
        <w:rPr>
          <w:rFonts w:cs="Arial"/>
          <w:sz w:val="22"/>
          <w:szCs w:val="22"/>
        </w:rPr>
        <w:t>ed:</w:t>
      </w:r>
      <w:r w:rsidRPr="00050C5A">
        <w:rPr>
          <w:rFonts w:cs="Arial"/>
          <w:sz w:val="22"/>
          <w:szCs w:val="22"/>
        </w:rPr>
        <w:t xml:space="preserve"> </w:t>
      </w:r>
      <w:r>
        <w:rPr>
          <w:rFonts w:cs="MV Boli"/>
          <w:sz w:val="22"/>
          <w:szCs w:val="22"/>
        </w:rPr>
        <w:t>December 2016</w:t>
      </w:r>
    </w:p>
    <w:p w:rsidR="00050C5A" w:rsidRDefault="00050C5A" w:rsidP="00050C5A">
      <w:pPr>
        <w:ind w:left="540" w:hanging="666"/>
        <w:rPr>
          <w:b/>
          <w:color w:val="0000FF"/>
          <w:sz w:val="44"/>
          <w:szCs w:val="44"/>
        </w:rPr>
      </w:pPr>
    </w:p>
    <w:p w:rsidR="00050C5A" w:rsidRDefault="00050C5A" w:rsidP="00050C5A">
      <w:pPr>
        <w:ind w:left="540" w:hanging="666"/>
        <w:rPr>
          <w:b/>
          <w:color w:val="0000FF"/>
          <w:sz w:val="44"/>
          <w:szCs w:val="44"/>
        </w:rPr>
      </w:pPr>
    </w:p>
    <w:p w:rsidR="00050C5A" w:rsidRDefault="00050C5A" w:rsidP="00050C5A">
      <w:pPr>
        <w:ind w:left="540" w:hanging="666"/>
        <w:rPr>
          <w:b/>
          <w:color w:val="0000FF"/>
          <w:sz w:val="44"/>
          <w:szCs w:val="44"/>
        </w:rPr>
      </w:pPr>
    </w:p>
    <w:p w:rsidR="00050C5A" w:rsidRDefault="00050C5A" w:rsidP="00050C5A">
      <w:pPr>
        <w:ind w:left="540" w:hanging="666"/>
        <w:rPr>
          <w:b/>
          <w:color w:val="0000FF"/>
          <w:sz w:val="44"/>
          <w:szCs w:val="44"/>
        </w:rPr>
      </w:pPr>
    </w:p>
    <w:p w:rsidR="00050C5A" w:rsidRDefault="00050C5A" w:rsidP="00050C5A">
      <w:pPr>
        <w:ind w:left="540" w:hanging="666"/>
        <w:rPr>
          <w:b/>
          <w:color w:val="0000FF"/>
          <w:sz w:val="44"/>
          <w:szCs w:val="44"/>
        </w:rPr>
      </w:pPr>
    </w:p>
    <w:p w:rsidR="00050C5A" w:rsidRDefault="00050C5A" w:rsidP="00050C5A">
      <w:pPr>
        <w:ind w:left="540" w:hanging="666"/>
        <w:rPr>
          <w:b/>
          <w:color w:val="0000FF"/>
          <w:sz w:val="44"/>
          <w:szCs w:val="44"/>
        </w:rPr>
      </w:pPr>
    </w:p>
    <w:p w:rsidR="00050C5A" w:rsidRDefault="00050C5A" w:rsidP="00852148">
      <w:pPr>
        <w:rPr>
          <w:b/>
          <w:color w:val="0000FF"/>
          <w:sz w:val="44"/>
          <w:szCs w:val="44"/>
        </w:rPr>
      </w:pPr>
    </w:p>
    <w:p w:rsidR="00050C5A" w:rsidRDefault="00050C5A" w:rsidP="00050C5A">
      <w:pPr>
        <w:ind w:left="540" w:hanging="666"/>
        <w:jc w:val="center"/>
        <w:rPr>
          <w:b/>
          <w:color w:val="0000FF"/>
          <w:sz w:val="44"/>
          <w:szCs w:val="44"/>
        </w:rPr>
      </w:pPr>
      <w:r w:rsidRPr="0038121C">
        <w:rPr>
          <w:b/>
          <w:color w:val="0000FF"/>
          <w:sz w:val="44"/>
          <w:szCs w:val="44"/>
        </w:rPr>
        <w:lastRenderedPageBreak/>
        <w:t>PSHEE Curriculum Overview by Year Group</w:t>
      </w:r>
    </w:p>
    <w:tbl>
      <w:tblPr>
        <w:tblpPr w:leftFromText="180" w:rightFromText="180" w:vertAnchor="page" w:horzAnchor="margin" w:tblpY="200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20"/>
        <w:gridCol w:w="1260"/>
        <w:gridCol w:w="1816"/>
        <w:gridCol w:w="1417"/>
        <w:gridCol w:w="1447"/>
        <w:gridCol w:w="1813"/>
      </w:tblGrid>
      <w:tr w:rsidR="00050C5A" w:rsidRPr="00852148" w:rsidTr="00852148">
        <w:tc>
          <w:tcPr>
            <w:tcW w:w="828" w:type="dxa"/>
            <w:shd w:val="clear" w:color="auto" w:fill="auto"/>
          </w:tcPr>
          <w:p w:rsidR="00050C5A" w:rsidRPr="00852148" w:rsidRDefault="00050C5A" w:rsidP="00050C5A">
            <w:pPr>
              <w:rPr>
                <w:rFonts w:cs="Arial"/>
                <w:b/>
                <w:sz w:val="15"/>
                <w:szCs w:val="15"/>
              </w:rPr>
            </w:pPr>
            <w:r w:rsidRPr="00852148">
              <w:rPr>
                <w:rFonts w:cs="Arial"/>
                <w:b/>
                <w:sz w:val="15"/>
                <w:szCs w:val="15"/>
              </w:rPr>
              <w:t>Year/</w:t>
            </w:r>
          </w:p>
          <w:p w:rsidR="00050C5A" w:rsidRPr="00852148" w:rsidRDefault="00050C5A" w:rsidP="00050C5A">
            <w:pPr>
              <w:rPr>
                <w:rFonts w:cs="Arial"/>
                <w:b/>
                <w:sz w:val="15"/>
                <w:szCs w:val="15"/>
              </w:rPr>
            </w:pPr>
            <w:r w:rsidRPr="00852148">
              <w:rPr>
                <w:rFonts w:cs="Arial"/>
                <w:b/>
                <w:sz w:val="15"/>
                <w:szCs w:val="15"/>
              </w:rPr>
              <w:t>Topic</w:t>
            </w:r>
          </w:p>
        </w:tc>
        <w:tc>
          <w:tcPr>
            <w:tcW w:w="1620" w:type="dxa"/>
            <w:shd w:val="clear" w:color="auto" w:fill="auto"/>
          </w:tcPr>
          <w:p w:rsidR="00050C5A" w:rsidRPr="00852148" w:rsidRDefault="00050C5A" w:rsidP="00050C5A">
            <w:pPr>
              <w:rPr>
                <w:rFonts w:cs="Arial"/>
                <w:sz w:val="15"/>
                <w:szCs w:val="15"/>
              </w:rPr>
            </w:pPr>
            <w:r w:rsidRPr="00852148">
              <w:rPr>
                <w:rFonts w:cs="Arial"/>
                <w:b/>
                <w:sz w:val="15"/>
                <w:szCs w:val="15"/>
              </w:rPr>
              <w:t>Keeping Healthy</w:t>
            </w:r>
          </w:p>
        </w:tc>
        <w:tc>
          <w:tcPr>
            <w:tcW w:w="1260" w:type="dxa"/>
            <w:shd w:val="clear" w:color="auto" w:fill="auto"/>
          </w:tcPr>
          <w:p w:rsidR="00050C5A" w:rsidRPr="00852148" w:rsidRDefault="00050C5A" w:rsidP="00050C5A">
            <w:pPr>
              <w:rPr>
                <w:rFonts w:cs="Arial"/>
                <w:sz w:val="15"/>
                <w:szCs w:val="15"/>
              </w:rPr>
            </w:pPr>
            <w:r w:rsidRPr="00852148">
              <w:rPr>
                <w:rFonts w:cs="Arial"/>
                <w:b/>
                <w:sz w:val="15"/>
                <w:szCs w:val="15"/>
              </w:rPr>
              <w:t>Keeping Safe</w:t>
            </w:r>
          </w:p>
        </w:tc>
        <w:tc>
          <w:tcPr>
            <w:tcW w:w="1816" w:type="dxa"/>
            <w:shd w:val="clear" w:color="auto" w:fill="auto"/>
          </w:tcPr>
          <w:p w:rsidR="00050C5A" w:rsidRPr="00852148" w:rsidRDefault="00050C5A" w:rsidP="00050C5A">
            <w:pPr>
              <w:rPr>
                <w:rFonts w:cs="Arial"/>
                <w:sz w:val="15"/>
                <w:szCs w:val="15"/>
              </w:rPr>
            </w:pPr>
            <w:r w:rsidRPr="00852148">
              <w:rPr>
                <w:rFonts w:cs="Arial"/>
                <w:b/>
                <w:sz w:val="15"/>
                <w:szCs w:val="15"/>
              </w:rPr>
              <w:t>Friendships &amp; Relationships</w:t>
            </w:r>
          </w:p>
        </w:tc>
        <w:tc>
          <w:tcPr>
            <w:tcW w:w="1417" w:type="dxa"/>
            <w:shd w:val="clear" w:color="auto" w:fill="auto"/>
          </w:tcPr>
          <w:p w:rsidR="00050C5A" w:rsidRPr="00852148" w:rsidRDefault="00050C5A" w:rsidP="00050C5A">
            <w:pPr>
              <w:rPr>
                <w:rFonts w:cs="Arial"/>
                <w:sz w:val="15"/>
                <w:szCs w:val="15"/>
              </w:rPr>
            </w:pPr>
            <w:r w:rsidRPr="00852148">
              <w:rPr>
                <w:rFonts w:cs="Arial"/>
                <w:b/>
                <w:sz w:val="15"/>
                <w:szCs w:val="15"/>
              </w:rPr>
              <w:t>Growing and changing</w:t>
            </w:r>
          </w:p>
        </w:tc>
        <w:tc>
          <w:tcPr>
            <w:tcW w:w="1447" w:type="dxa"/>
            <w:shd w:val="clear" w:color="auto" w:fill="auto"/>
          </w:tcPr>
          <w:p w:rsidR="00050C5A" w:rsidRPr="00852148" w:rsidRDefault="00050C5A" w:rsidP="00050C5A">
            <w:pPr>
              <w:rPr>
                <w:rFonts w:cs="Arial"/>
                <w:sz w:val="15"/>
                <w:szCs w:val="15"/>
              </w:rPr>
            </w:pPr>
            <w:r w:rsidRPr="00852148">
              <w:rPr>
                <w:rFonts w:cs="Arial"/>
                <w:b/>
                <w:sz w:val="15"/>
                <w:szCs w:val="15"/>
              </w:rPr>
              <w:t>Global &amp; environment</w:t>
            </w:r>
          </w:p>
        </w:tc>
        <w:tc>
          <w:tcPr>
            <w:tcW w:w="1813" w:type="dxa"/>
            <w:shd w:val="clear" w:color="auto" w:fill="auto"/>
          </w:tcPr>
          <w:p w:rsidR="00050C5A" w:rsidRPr="00852148" w:rsidRDefault="00050C5A" w:rsidP="00050C5A">
            <w:pPr>
              <w:rPr>
                <w:rFonts w:cs="Arial"/>
                <w:sz w:val="15"/>
                <w:szCs w:val="15"/>
              </w:rPr>
            </w:pPr>
            <w:r w:rsidRPr="00852148">
              <w:rPr>
                <w:rFonts w:cs="Arial"/>
                <w:b/>
                <w:sz w:val="15"/>
                <w:szCs w:val="15"/>
              </w:rPr>
              <w:t>Economics</w:t>
            </w:r>
          </w:p>
        </w:tc>
      </w:tr>
      <w:tr w:rsidR="00050C5A" w:rsidRPr="00852148" w:rsidTr="00852148">
        <w:tc>
          <w:tcPr>
            <w:tcW w:w="828" w:type="dxa"/>
            <w:shd w:val="clear" w:color="auto" w:fill="auto"/>
          </w:tcPr>
          <w:p w:rsidR="00050C5A" w:rsidRPr="00852148" w:rsidRDefault="00050C5A" w:rsidP="00050C5A">
            <w:pPr>
              <w:rPr>
                <w:rFonts w:cs="Arial"/>
                <w:b/>
                <w:sz w:val="15"/>
                <w:szCs w:val="15"/>
              </w:rPr>
            </w:pPr>
            <w:r w:rsidRPr="00852148">
              <w:rPr>
                <w:rFonts w:cs="Arial"/>
                <w:b/>
                <w:sz w:val="15"/>
                <w:szCs w:val="15"/>
              </w:rPr>
              <w:t>1</w:t>
            </w:r>
          </w:p>
        </w:tc>
        <w:tc>
          <w:tcPr>
            <w:tcW w:w="162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Healthy eating</w:t>
            </w:r>
          </w:p>
          <w:p w:rsidR="00050C5A" w:rsidRPr="00852148" w:rsidRDefault="00050C5A" w:rsidP="00050C5A">
            <w:pPr>
              <w:rPr>
                <w:rFonts w:cs="Arial"/>
                <w:sz w:val="15"/>
                <w:szCs w:val="15"/>
              </w:rPr>
            </w:pPr>
            <w:r w:rsidRPr="00852148">
              <w:rPr>
                <w:rFonts w:cs="Arial"/>
                <w:sz w:val="15"/>
                <w:szCs w:val="15"/>
              </w:rPr>
              <w:t>Hygiene</w:t>
            </w:r>
          </w:p>
        </w:tc>
        <w:tc>
          <w:tcPr>
            <w:tcW w:w="126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People who help keep us safe</w:t>
            </w:r>
          </w:p>
          <w:p w:rsidR="00050C5A" w:rsidRPr="00852148" w:rsidRDefault="00050C5A" w:rsidP="00050C5A">
            <w:pPr>
              <w:rPr>
                <w:rFonts w:cs="Arial"/>
                <w:sz w:val="15"/>
                <w:szCs w:val="15"/>
              </w:rPr>
            </w:pPr>
            <w:r w:rsidRPr="00852148">
              <w:rPr>
                <w:rFonts w:cs="Arial"/>
                <w:sz w:val="15"/>
                <w:szCs w:val="15"/>
              </w:rPr>
              <w:t>Personal space</w:t>
            </w:r>
          </w:p>
          <w:p w:rsidR="00050C5A" w:rsidRPr="00852148" w:rsidRDefault="00050C5A" w:rsidP="00050C5A">
            <w:pPr>
              <w:rPr>
                <w:rFonts w:cs="Arial"/>
                <w:sz w:val="15"/>
                <w:szCs w:val="15"/>
              </w:rPr>
            </w:pPr>
            <w:r w:rsidRPr="00852148">
              <w:rPr>
                <w:rFonts w:cs="Arial"/>
                <w:sz w:val="15"/>
                <w:szCs w:val="15"/>
              </w:rPr>
              <w:t>Medicines are not sweets</w:t>
            </w:r>
          </w:p>
          <w:p w:rsidR="00050C5A" w:rsidRPr="00852148" w:rsidRDefault="00050C5A" w:rsidP="00050C5A">
            <w:pPr>
              <w:rPr>
                <w:rFonts w:cs="Arial"/>
                <w:sz w:val="15"/>
                <w:szCs w:val="15"/>
              </w:rPr>
            </w:pPr>
            <w:r w:rsidRPr="00852148">
              <w:rPr>
                <w:rFonts w:cs="Arial"/>
                <w:sz w:val="15"/>
                <w:szCs w:val="15"/>
              </w:rPr>
              <w:t>Going to Doctor’s</w:t>
            </w:r>
          </w:p>
        </w:tc>
        <w:tc>
          <w:tcPr>
            <w:tcW w:w="1816"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Developing relationships</w:t>
            </w:r>
          </w:p>
          <w:p w:rsidR="00050C5A" w:rsidRPr="00852148" w:rsidRDefault="00050C5A" w:rsidP="00050C5A">
            <w:pPr>
              <w:rPr>
                <w:rFonts w:cs="Arial"/>
                <w:sz w:val="15"/>
                <w:szCs w:val="15"/>
              </w:rPr>
            </w:pPr>
            <w:r w:rsidRPr="00852148">
              <w:rPr>
                <w:rFonts w:cs="Arial"/>
                <w:sz w:val="15"/>
                <w:szCs w:val="15"/>
              </w:rPr>
              <w:t>Family – different types</w:t>
            </w:r>
          </w:p>
          <w:p w:rsidR="00050C5A" w:rsidRPr="00852148" w:rsidRDefault="00050C5A" w:rsidP="00050C5A">
            <w:pPr>
              <w:rPr>
                <w:rFonts w:cs="Arial"/>
                <w:sz w:val="15"/>
                <w:szCs w:val="15"/>
              </w:rPr>
            </w:pPr>
            <w:r w:rsidRPr="00852148">
              <w:rPr>
                <w:rFonts w:cs="Arial"/>
                <w:sz w:val="15"/>
                <w:szCs w:val="15"/>
              </w:rPr>
              <w:t>Acceptable / unacceptable behaviour in friendships</w:t>
            </w:r>
          </w:p>
        </w:tc>
        <w:tc>
          <w:tcPr>
            <w:tcW w:w="141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Sequence of growth</w:t>
            </w:r>
          </w:p>
          <w:p w:rsidR="00050C5A" w:rsidRPr="00852148" w:rsidRDefault="00050C5A" w:rsidP="00050C5A">
            <w:pPr>
              <w:rPr>
                <w:rFonts w:cs="Arial"/>
                <w:sz w:val="15"/>
                <w:szCs w:val="15"/>
              </w:rPr>
            </w:pPr>
            <w:r w:rsidRPr="00852148">
              <w:rPr>
                <w:rFonts w:cs="Arial"/>
                <w:sz w:val="15"/>
                <w:szCs w:val="15"/>
              </w:rPr>
              <w:t>Change from baby</w:t>
            </w:r>
          </w:p>
          <w:p w:rsidR="00050C5A" w:rsidRPr="00852148" w:rsidRDefault="00050C5A" w:rsidP="00050C5A">
            <w:pPr>
              <w:rPr>
                <w:rFonts w:cs="Arial"/>
                <w:sz w:val="15"/>
                <w:szCs w:val="15"/>
              </w:rPr>
            </w:pPr>
            <w:r w:rsidRPr="00852148">
              <w:rPr>
                <w:rFonts w:cs="Arial"/>
                <w:sz w:val="15"/>
                <w:szCs w:val="15"/>
              </w:rPr>
              <w:t>Changes similar &amp; different to me</w:t>
            </w:r>
          </w:p>
          <w:p w:rsidR="00050C5A" w:rsidRPr="00852148" w:rsidRDefault="00050C5A" w:rsidP="00050C5A">
            <w:pPr>
              <w:rPr>
                <w:rFonts w:cs="Arial"/>
                <w:sz w:val="15"/>
                <w:szCs w:val="15"/>
              </w:rPr>
            </w:pPr>
          </w:p>
        </w:tc>
        <w:tc>
          <w:tcPr>
            <w:tcW w:w="144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Recycling</w:t>
            </w:r>
          </w:p>
          <w:p w:rsidR="00050C5A" w:rsidRPr="00852148" w:rsidRDefault="00050C5A" w:rsidP="00050C5A">
            <w:pPr>
              <w:rPr>
                <w:rFonts w:cs="Arial"/>
                <w:sz w:val="15"/>
                <w:szCs w:val="15"/>
              </w:rPr>
            </w:pPr>
            <w:r w:rsidRPr="00852148">
              <w:rPr>
                <w:rFonts w:cs="Arial"/>
                <w:sz w:val="15"/>
                <w:szCs w:val="15"/>
              </w:rPr>
              <w:t>Belonging to a community</w:t>
            </w:r>
          </w:p>
        </w:tc>
        <w:tc>
          <w:tcPr>
            <w:tcW w:w="1813" w:type="dxa"/>
            <w:shd w:val="clear" w:color="auto" w:fill="auto"/>
          </w:tcPr>
          <w:p w:rsidR="00050C5A" w:rsidRPr="00852148" w:rsidRDefault="00050C5A" w:rsidP="00050C5A">
            <w:pPr>
              <w:rPr>
                <w:rFonts w:cs="Arial"/>
                <w:sz w:val="15"/>
                <w:szCs w:val="15"/>
                <w:lang w:val="en-US"/>
              </w:rPr>
            </w:pPr>
          </w:p>
          <w:p w:rsidR="00050C5A" w:rsidRPr="00852148" w:rsidRDefault="00050C5A" w:rsidP="00050C5A">
            <w:pPr>
              <w:rPr>
                <w:rFonts w:cs="Arial"/>
                <w:sz w:val="15"/>
                <w:szCs w:val="15"/>
                <w:lang w:val="en-US"/>
              </w:rPr>
            </w:pPr>
            <w:r w:rsidRPr="00852148">
              <w:rPr>
                <w:rFonts w:cs="Arial"/>
                <w:sz w:val="15"/>
                <w:szCs w:val="15"/>
                <w:lang w:val="en-US"/>
              </w:rPr>
              <w:t>Value of money- getting &amp; using it</w:t>
            </w:r>
          </w:p>
          <w:p w:rsidR="00050C5A" w:rsidRPr="00852148" w:rsidRDefault="00050C5A" w:rsidP="00050C5A">
            <w:pPr>
              <w:rPr>
                <w:rFonts w:cs="Arial"/>
                <w:sz w:val="15"/>
                <w:szCs w:val="15"/>
                <w:lang w:val="en-US"/>
              </w:rPr>
            </w:pPr>
            <w:r w:rsidRPr="00852148">
              <w:rPr>
                <w:rFonts w:cs="Arial"/>
                <w:sz w:val="15"/>
                <w:szCs w:val="15"/>
                <w:lang w:val="en-US"/>
              </w:rPr>
              <w:t>How does using my money in different ways make me feel?</w:t>
            </w:r>
          </w:p>
        </w:tc>
      </w:tr>
      <w:tr w:rsidR="00050C5A" w:rsidRPr="00852148" w:rsidTr="00852148">
        <w:tc>
          <w:tcPr>
            <w:tcW w:w="828" w:type="dxa"/>
            <w:shd w:val="clear" w:color="auto" w:fill="auto"/>
          </w:tcPr>
          <w:p w:rsidR="00050C5A" w:rsidRPr="00852148" w:rsidRDefault="00050C5A" w:rsidP="00050C5A">
            <w:pPr>
              <w:rPr>
                <w:rFonts w:cs="Arial"/>
                <w:b/>
                <w:sz w:val="15"/>
                <w:szCs w:val="15"/>
              </w:rPr>
            </w:pPr>
            <w:r w:rsidRPr="00852148">
              <w:rPr>
                <w:rFonts w:cs="Arial"/>
                <w:b/>
                <w:sz w:val="15"/>
                <w:szCs w:val="15"/>
              </w:rPr>
              <w:t>2</w:t>
            </w:r>
          </w:p>
        </w:tc>
        <w:tc>
          <w:tcPr>
            <w:tcW w:w="162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Healthy eating – food preparation</w:t>
            </w:r>
          </w:p>
          <w:p w:rsidR="00050C5A" w:rsidRPr="00852148" w:rsidRDefault="00050C5A" w:rsidP="00050C5A">
            <w:pPr>
              <w:rPr>
                <w:rFonts w:cs="Arial"/>
                <w:sz w:val="15"/>
                <w:szCs w:val="15"/>
              </w:rPr>
            </w:pPr>
            <w:r w:rsidRPr="00852148">
              <w:rPr>
                <w:rFonts w:cs="Arial"/>
                <w:sz w:val="15"/>
                <w:szCs w:val="15"/>
              </w:rPr>
              <w:t>Exercise</w:t>
            </w:r>
          </w:p>
        </w:tc>
        <w:tc>
          <w:tcPr>
            <w:tcW w:w="126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Personal hygiene</w:t>
            </w:r>
          </w:p>
          <w:p w:rsidR="00050C5A" w:rsidRPr="00852148" w:rsidRDefault="00050C5A" w:rsidP="00050C5A">
            <w:pPr>
              <w:rPr>
                <w:rFonts w:cs="Arial"/>
                <w:sz w:val="15"/>
                <w:szCs w:val="15"/>
              </w:rPr>
            </w:pPr>
            <w:r w:rsidRPr="00852148">
              <w:rPr>
                <w:rFonts w:cs="Arial"/>
                <w:sz w:val="15"/>
                <w:szCs w:val="15"/>
              </w:rPr>
              <w:t>Safety in home – kitchen and bathroom</w:t>
            </w:r>
          </w:p>
          <w:p w:rsidR="00050C5A" w:rsidRPr="00852148" w:rsidRDefault="00050C5A" w:rsidP="00050C5A">
            <w:pPr>
              <w:rPr>
                <w:rFonts w:cs="Arial"/>
                <w:sz w:val="15"/>
                <w:szCs w:val="15"/>
              </w:rPr>
            </w:pPr>
            <w:r w:rsidRPr="00852148">
              <w:rPr>
                <w:rFonts w:cs="Arial"/>
                <w:sz w:val="15"/>
                <w:szCs w:val="15"/>
              </w:rPr>
              <w:t>medicines and safety in home</w:t>
            </w:r>
          </w:p>
        </w:tc>
        <w:tc>
          <w:tcPr>
            <w:tcW w:w="1816"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Sharing</w:t>
            </w:r>
          </w:p>
          <w:p w:rsidR="00050C5A" w:rsidRPr="00852148" w:rsidRDefault="00050C5A" w:rsidP="00050C5A">
            <w:pPr>
              <w:rPr>
                <w:rFonts w:cs="Arial"/>
                <w:sz w:val="15"/>
                <w:szCs w:val="15"/>
              </w:rPr>
            </w:pPr>
            <w:r w:rsidRPr="00852148">
              <w:rPr>
                <w:rFonts w:cs="Arial"/>
                <w:sz w:val="15"/>
                <w:szCs w:val="15"/>
              </w:rPr>
              <w:t>Being a good friend</w:t>
            </w:r>
          </w:p>
          <w:p w:rsidR="00050C5A" w:rsidRPr="00852148" w:rsidRDefault="00050C5A" w:rsidP="00050C5A">
            <w:pPr>
              <w:rPr>
                <w:rFonts w:cs="Arial"/>
                <w:sz w:val="15"/>
                <w:szCs w:val="15"/>
              </w:rPr>
            </w:pPr>
            <w:r w:rsidRPr="00852148">
              <w:rPr>
                <w:rFonts w:cs="Arial"/>
                <w:sz w:val="15"/>
                <w:szCs w:val="15"/>
              </w:rPr>
              <w:t>Exploring human difference &amp; diversity</w:t>
            </w:r>
          </w:p>
          <w:p w:rsidR="00050C5A" w:rsidRPr="00852148" w:rsidRDefault="00050C5A" w:rsidP="00050C5A">
            <w:pPr>
              <w:rPr>
                <w:rFonts w:cs="Arial"/>
                <w:sz w:val="15"/>
                <w:szCs w:val="15"/>
              </w:rPr>
            </w:pPr>
            <w:r w:rsidRPr="00852148">
              <w:rPr>
                <w:rFonts w:cs="Arial"/>
                <w:sz w:val="15"/>
                <w:szCs w:val="15"/>
              </w:rPr>
              <w:t>Class rules</w:t>
            </w:r>
          </w:p>
        </w:tc>
        <w:tc>
          <w:tcPr>
            <w:tcW w:w="141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Main parts of body</w:t>
            </w:r>
          </w:p>
          <w:p w:rsidR="00050C5A" w:rsidRPr="00852148" w:rsidRDefault="00050C5A" w:rsidP="00050C5A">
            <w:pPr>
              <w:rPr>
                <w:rFonts w:cs="Arial"/>
                <w:sz w:val="15"/>
                <w:szCs w:val="15"/>
              </w:rPr>
            </w:pPr>
            <w:r w:rsidRPr="00852148">
              <w:rPr>
                <w:rFonts w:cs="Arial"/>
                <w:sz w:val="15"/>
                <w:szCs w:val="15"/>
              </w:rPr>
              <w:t>Life cycles – animals and plants</w:t>
            </w:r>
          </w:p>
          <w:p w:rsidR="00050C5A" w:rsidRPr="00852148" w:rsidRDefault="00050C5A" w:rsidP="00050C5A">
            <w:pPr>
              <w:rPr>
                <w:rFonts w:cs="Arial"/>
                <w:sz w:val="15"/>
                <w:szCs w:val="15"/>
              </w:rPr>
            </w:pPr>
            <w:r w:rsidRPr="00852148">
              <w:rPr>
                <w:rFonts w:cs="Arial"/>
                <w:sz w:val="15"/>
                <w:szCs w:val="15"/>
              </w:rPr>
              <w:t>Personal hygiene</w:t>
            </w:r>
          </w:p>
          <w:p w:rsidR="00050C5A" w:rsidRPr="00852148" w:rsidRDefault="00050C5A" w:rsidP="00050C5A">
            <w:pPr>
              <w:rPr>
                <w:rFonts w:cs="Arial"/>
                <w:sz w:val="15"/>
                <w:szCs w:val="15"/>
              </w:rPr>
            </w:pPr>
          </w:p>
        </w:tc>
        <w:tc>
          <w:tcPr>
            <w:tcW w:w="144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People who have made a difference</w:t>
            </w:r>
          </w:p>
          <w:p w:rsidR="00050C5A" w:rsidRPr="00852148" w:rsidRDefault="00050C5A" w:rsidP="00050C5A">
            <w:pPr>
              <w:rPr>
                <w:rFonts w:cs="Arial"/>
                <w:sz w:val="15"/>
                <w:szCs w:val="15"/>
              </w:rPr>
            </w:pPr>
            <w:r w:rsidRPr="00852148">
              <w:rPr>
                <w:rFonts w:cs="Arial"/>
                <w:sz w:val="15"/>
                <w:szCs w:val="15"/>
              </w:rPr>
              <w:t>Local community</w:t>
            </w:r>
          </w:p>
          <w:p w:rsidR="00050C5A" w:rsidRPr="00852148" w:rsidRDefault="00050C5A" w:rsidP="00050C5A">
            <w:pPr>
              <w:rPr>
                <w:rFonts w:cs="Arial"/>
                <w:sz w:val="15"/>
                <w:szCs w:val="15"/>
              </w:rPr>
            </w:pPr>
          </w:p>
        </w:tc>
        <w:tc>
          <w:tcPr>
            <w:tcW w:w="1813"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Difference of wanting and needing</w:t>
            </w:r>
          </w:p>
          <w:p w:rsidR="00050C5A" w:rsidRPr="00852148" w:rsidRDefault="00050C5A" w:rsidP="00050C5A">
            <w:pPr>
              <w:rPr>
                <w:rFonts w:cs="Arial"/>
                <w:sz w:val="15"/>
                <w:szCs w:val="15"/>
              </w:rPr>
            </w:pPr>
            <w:r w:rsidRPr="00852148">
              <w:rPr>
                <w:rFonts w:cs="Arial"/>
                <w:sz w:val="15"/>
                <w:szCs w:val="15"/>
              </w:rPr>
              <w:t>Saving</w:t>
            </w:r>
          </w:p>
          <w:p w:rsidR="00050C5A" w:rsidRPr="00852148" w:rsidRDefault="00050C5A" w:rsidP="00050C5A">
            <w:pPr>
              <w:rPr>
                <w:rFonts w:cs="Arial"/>
                <w:sz w:val="15"/>
                <w:szCs w:val="15"/>
              </w:rPr>
            </w:pPr>
            <w:r w:rsidRPr="00852148">
              <w:rPr>
                <w:rFonts w:cs="Arial"/>
                <w:sz w:val="15"/>
                <w:szCs w:val="15"/>
              </w:rPr>
              <w:t>Charities</w:t>
            </w:r>
          </w:p>
        </w:tc>
      </w:tr>
      <w:tr w:rsidR="00050C5A" w:rsidRPr="00852148" w:rsidTr="00852148">
        <w:tc>
          <w:tcPr>
            <w:tcW w:w="828" w:type="dxa"/>
            <w:shd w:val="clear" w:color="auto" w:fill="auto"/>
          </w:tcPr>
          <w:p w:rsidR="00050C5A" w:rsidRPr="00852148" w:rsidRDefault="00050C5A" w:rsidP="00050C5A">
            <w:pPr>
              <w:rPr>
                <w:rFonts w:cs="Arial"/>
                <w:b/>
                <w:sz w:val="15"/>
                <w:szCs w:val="15"/>
              </w:rPr>
            </w:pPr>
            <w:r w:rsidRPr="00852148">
              <w:rPr>
                <w:rFonts w:cs="Arial"/>
                <w:b/>
                <w:sz w:val="15"/>
                <w:szCs w:val="15"/>
              </w:rPr>
              <w:t>3</w:t>
            </w:r>
          </w:p>
        </w:tc>
        <w:tc>
          <w:tcPr>
            <w:tcW w:w="162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Eat well plate</w:t>
            </w:r>
          </w:p>
          <w:p w:rsidR="00050C5A" w:rsidRPr="00852148" w:rsidRDefault="00050C5A" w:rsidP="00050C5A">
            <w:pPr>
              <w:rPr>
                <w:rFonts w:cs="Arial"/>
                <w:sz w:val="15"/>
                <w:szCs w:val="15"/>
              </w:rPr>
            </w:pPr>
            <w:r w:rsidRPr="00852148">
              <w:rPr>
                <w:rFonts w:cs="Arial"/>
                <w:sz w:val="15"/>
                <w:szCs w:val="15"/>
              </w:rPr>
              <w:t>Dental hygiene</w:t>
            </w:r>
          </w:p>
          <w:p w:rsidR="00050C5A" w:rsidRPr="00852148" w:rsidRDefault="00050C5A" w:rsidP="00050C5A">
            <w:pPr>
              <w:rPr>
                <w:rFonts w:cs="Arial"/>
                <w:sz w:val="15"/>
                <w:szCs w:val="15"/>
              </w:rPr>
            </w:pPr>
            <w:r w:rsidRPr="00852148">
              <w:rPr>
                <w:rFonts w:cs="Arial"/>
                <w:sz w:val="15"/>
                <w:szCs w:val="15"/>
              </w:rPr>
              <w:t>How the brain works</w:t>
            </w:r>
          </w:p>
          <w:p w:rsidR="00050C5A" w:rsidRPr="00852148" w:rsidRDefault="00050C5A" w:rsidP="00050C5A">
            <w:pPr>
              <w:rPr>
                <w:rFonts w:cs="Arial"/>
                <w:sz w:val="15"/>
                <w:szCs w:val="15"/>
              </w:rPr>
            </w:pPr>
            <w:r w:rsidRPr="00852148">
              <w:rPr>
                <w:rFonts w:cs="Arial"/>
                <w:sz w:val="15"/>
                <w:szCs w:val="15"/>
              </w:rPr>
              <w:t>Importance of sleep</w:t>
            </w:r>
          </w:p>
        </w:tc>
        <w:tc>
          <w:tcPr>
            <w:tcW w:w="126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Public and private places</w:t>
            </w:r>
          </w:p>
          <w:p w:rsidR="00050C5A" w:rsidRPr="00852148" w:rsidRDefault="00050C5A" w:rsidP="00050C5A">
            <w:pPr>
              <w:rPr>
                <w:rFonts w:cs="Arial"/>
                <w:sz w:val="15"/>
                <w:szCs w:val="15"/>
              </w:rPr>
            </w:pPr>
            <w:r w:rsidRPr="00852148">
              <w:rPr>
                <w:rFonts w:cs="Arial"/>
                <w:sz w:val="15"/>
                <w:szCs w:val="15"/>
              </w:rPr>
              <w:t>Electrical safety</w:t>
            </w:r>
          </w:p>
        </w:tc>
        <w:tc>
          <w:tcPr>
            <w:tcW w:w="1816"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Exploring feelings further</w:t>
            </w:r>
          </w:p>
          <w:p w:rsidR="00050C5A" w:rsidRPr="00852148" w:rsidRDefault="00050C5A" w:rsidP="00050C5A">
            <w:pPr>
              <w:rPr>
                <w:rFonts w:cs="Arial"/>
                <w:sz w:val="15"/>
                <w:szCs w:val="15"/>
              </w:rPr>
            </w:pPr>
            <w:r w:rsidRPr="00852148">
              <w:rPr>
                <w:rFonts w:cs="Arial"/>
                <w:sz w:val="15"/>
                <w:szCs w:val="15"/>
              </w:rPr>
              <w:t>Build on exploring difference &amp; diversity- disabilities</w:t>
            </w:r>
          </w:p>
        </w:tc>
        <w:tc>
          <w:tcPr>
            <w:tcW w:w="141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Similarities and differences between genders / development</w:t>
            </w:r>
          </w:p>
        </w:tc>
        <w:tc>
          <w:tcPr>
            <w:tcW w:w="144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Household waste</w:t>
            </w:r>
          </w:p>
          <w:p w:rsidR="00050C5A" w:rsidRPr="00852148" w:rsidRDefault="00050C5A" w:rsidP="00050C5A">
            <w:pPr>
              <w:rPr>
                <w:rFonts w:cs="Arial"/>
                <w:sz w:val="15"/>
                <w:szCs w:val="15"/>
              </w:rPr>
            </w:pPr>
            <w:r w:rsidRPr="00852148">
              <w:rPr>
                <w:rFonts w:cs="Arial"/>
                <w:sz w:val="15"/>
                <w:szCs w:val="15"/>
              </w:rPr>
              <w:t>Observing local environment</w:t>
            </w:r>
          </w:p>
          <w:p w:rsidR="00050C5A" w:rsidRPr="00852148" w:rsidRDefault="00050C5A" w:rsidP="00050C5A">
            <w:pPr>
              <w:rPr>
                <w:rFonts w:cs="Arial"/>
                <w:sz w:val="15"/>
                <w:szCs w:val="15"/>
              </w:rPr>
            </w:pPr>
            <w:r w:rsidRPr="00852148">
              <w:rPr>
                <w:rFonts w:cs="Arial"/>
                <w:sz w:val="15"/>
                <w:szCs w:val="15"/>
              </w:rPr>
              <w:t>Composting</w:t>
            </w:r>
          </w:p>
        </w:tc>
        <w:tc>
          <w:tcPr>
            <w:tcW w:w="1813"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Affording good</w:t>
            </w:r>
          </w:p>
          <w:p w:rsidR="00050C5A" w:rsidRPr="00852148" w:rsidRDefault="00050C5A" w:rsidP="00050C5A">
            <w:pPr>
              <w:rPr>
                <w:rFonts w:cs="Arial"/>
                <w:sz w:val="15"/>
                <w:szCs w:val="15"/>
              </w:rPr>
            </w:pPr>
            <w:r w:rsidRPr="00852148">
              <w:rPr>
                <w:rFonts w:cs="Arial"/>
                <w:sz w:val="15"/>
                <w:szCs w:val="15"/>
              </w:rPr>
              <w:t>Financial differences for people</w:t>
            </w:r>
          </w:p>
          <w:p w:rsidR="00050C5A" w:rsidRPr="00852148" w:rsidRDefault="00050C5A" w:rsidP="00050C5A">
            <w:pPr>
              <w:rPr>
                <w:rFonts w:cs="Arial"/>
                <w:sz w:val="15"/>
                <w:szCs w:val="15"/>
              </w:rPr>
            </w:pPr>
            <w:r w:rsidRPr="00852148">
              <w:rPr>
                <w:rFonts w:cs="Arial"/>
                <w:sz w:val="15"/>
                <w:szCs w:val="15"/>
              </w:rPr>
              <w:t>Where money comes from</w:t>
            </w:r>
          </w:p>
        </w:tc>
      </w:tr>
      <w:tr w:rsidR="00050C5A" w:rsidRPr="00852148" w:rsidTr="00852148">
        <w:tc>
          <w:tcPr>
            <w:tcW w:w="828" w:type="dxa"/>
            <w:shd w:val="clear" w:color="auto" w:fill="auto"/>
          </w:tcPr>
          <w:p w:rsidR="00050C5A" w:rsidRPr="00852148" w:rsidRDefault="00050C5A" w:rsidP="00050C5A">
            <w:pPr>
              <w:rPr>
                <w:rFonts w:cs="Arial"/>
                <w:b/>
                <w:sz w:val="15"/>
                <w:szCs w:val="15"/>
              </w:rPr>
            </w:pPr>
            <w:r w:rsidRPr="00852148">
              <w:rPr>
                <w:rFonts w:cs="Arial"/>
                <w:b/>
                <w:sz w:val="15"/>
                <w:szCs w:val="15"/>
              </w:rPr>
              <w:t>4</w:t>
            </w:r>
          </w:p>
        </w:tc>
        <w:tc>
          <w:tcPr>
            <w:tcW w:w="162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Smoking</w:t>
            </w:r>
          </w:p>
        </w:tc>
        <w:tc>
          <w:tcPr>
            <w:tcW w:w="126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Emergency services</w:t>
            </w:r>
          </w:p>
          <w:p w:rsidR="00050C5A" w:rsidRPr="00852148" w:rsidRDefault="00050C5A" w:rsidP="00050C5A">
            <w:pPr>
              <w:rPr>
                <w:rFonts w:cs="Arial"/>
                <w:sz w:val="15"/>
                <w:szCs w:val="15"/>
              </w:rPr>
            </w:pPr>
            <w:r w:rsidRPr="00852148">
              <w:rPr>
                <w:rFonts w:cs="Arial"/>
                <w:sz w:val="15"/>
                <w:szCs w:val="15"/>
              </w:rPr>
              <w:t>Smoke alarms</w:t>
            </w:r>
          </w:p>
          <w:p w:rsidR="00050C5A" w:rsidRPr="00852148" w:rsidRDefault="00050C5A" w:rsidP="00050C5A">
            <w:pPr>
              <w:rPr>
                <w:rFonts w:cs="Arial"/>
                <w:sz w:val="15"/>
                <w:szCs w:val="15"/>
              </w:rPr>
            </w:pPr>
            <w:r w:rsidRPr="00852148">
              <w:rPr>
                <w:rFonts w:cs="Arial"/>
                <w:sz w:val="15"/>
                <w:szCs w:val="15"/>
              </w:rPr>
              <w:t>Making emergency calls</w:t>
            </w:r>
          </w:p>
          <w:p w:rsidR="00050C5A" w:rsidRPr="00852148" w:rsidRDefault="00050C5A" w:rsidP="00050C5A">
            <w:pPr>
              <w:rPr>
                <w:rFonts w:cs="Arial"/>
                <w:sz w:val="15"/>
                <w:szCs w:val="15"/>
              </w:rPr>
            </w:pPr>
            <w:r w:rsidRPr="00852148">
              <w:rPr>
                <w:rFonts w:cs="Arial"/>
                <w:sz w:val="15"/>
                <w:szCs w:val="15"/>
              </w:rPr>
              <w:t>Firework safety</w:t>
            </w:r>
          </w:p>
          <w:p w:rsidR="00050C5A" w:rsidRPr="00852148" w:rsidRDefault="00050C5A" w:rsidP="00050C5A">
            <w:pPr>
              <w:rPr>
                <w:rFonts w:cs="Arial"/>
                <w:sz w:val="15"/>
                <w:szCs w:val="15"/>
              </w:rPr>
            </w:pPr>
          </w:p>
        </w:tc>
        <w:tc>
          <w:tcPr>
            <w:tcW w:w="1816"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Secrets</w:t>
            </w:r>
          </w:p>
          <w:p w:rsidR="00050C5A" w:rsidRPr="00852148" w:rsidRDefault="00050C5A" w:rsidP="00050C5A">
            <w:pPr>
              <w:rPr>
                <w:rFonts w:cs="Arial"/>
                <w:sz w:val="15"/>
                <w:szCs w:val="15"/>
              </w:rPr>
            </w:pPr>
            <w:r w:rsidRPr="00852148">
              <w:rPr>
                <w:rFonts w:cs="Arial"/>
                <w:sz w:val="15"/>
                <w:szCs w:val="15"/>
              </w:rPr>
              <w:t>Solving moral dilemmas</w:t>
            </w:r>
          </w:p>
          <w:p w:rsidR="00050C5A" w:rsidRPr="00852148" w:rsidRDefault="00050C5A" w:rsidP="00050C5A">
            <w:pPr>
              <w:rPr>
                <w:rFonts w:cs="Arial"/>
                <w:sz w:val="15"/>
                <w:szCs w:val="15"/>
              </w:rPr>
            </w:pPr>
            <w:r w:rsidRPr="00852148">
              <w:rPr>
                <w:rFonts w:cs="Arial"/>
                <w:sz w:val="15"/>
                <w:szCs w:val="15"/>
              </w:rPr>
              <w:t>Dealing with bullying &amp; harassment</w:t>
            </w:r>
          </w:p>
          <w:p w:rsidR="00050C5A" w:rsidRPr="00852148" w:rsidRDefault="00050C5A" w:rsidP="00050C5A">
            <w:pPr>
              <w:rPr>
                <w:rFonts w:cs="Arial"/>
                <w:sz w:val="15"/>
                <w:szCs w:val="15"/>
              </w:rPr>
            </w:pPr>
            <w:r w:rsidRPr="00852148">
              <w:rPr>
                <w:rFonts w:cs="Arial"/>
                <w:sz w:val="15"/>
                <w:szCs w:val="15"/>
              </w:rPr>
              <w:t>Finding help</w:t>
            </w:r>
          </w:p>
          <w:p w:rsidR="00050C5A" w:rsidRPr="00852148" w:rsidRDefault="00050C5A" w:rsidP="00050C5A">
            <w:pPr>
              <w:rPr>
                <w:rFonts w:cs="Arial"/>
                <w:sz w:val="15"/>
                <w:szCs w:val="15"/>
              </w:rPr>
            </w:pPr>
            <w:r w:rsidRPr="00852148">
              <w:rPr>
                <w:rFonts w:cs="Arial"/>
                <w:sz w:val="15"/>
                <w:szCs w:val="15"/>
              </w:rPr>
              <w:t>Resilience</w:t>
            </w:r>
          </w:p>
        </w:tc>
        <w:tc>
          <w:tcPr>
            <w:tcW w:w="141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Coping with change – how it feels.</w:t>
            </w:r>
          </w:p>
          <w:p w:rsidR="00050C5A" w:rsidRPr="00852148" w:rsidRDefault="00050C5A" w:rsidP="00050C5A">
            <w:pPr>
              <w:rPr>
                <w:rFonts w:cs="Arial"/>
                <w:sz w:val="15"/>
                <w:szCs w:val="15"/>
              </w:rPr>
            </w:pPr>
            <w:r w:rsidRPr="00852148">
              <w:rPr>
                <w:rFonts w:cs="Arial"/>
                <w:sz w:val="15"/>
                <w:szCs w:val="15"/>
              </w:rPr>
              <w:t>Learning to learn</w:t>
            </w:r>
          </w:p>
          <w:p w:rsidR="00050C5A" w:rsidRPr="00852148" w:rsidRDefault="00050C5A" w:rsidP="00050C5A">
            <w:pPr>
              <w:rPr>
                <w:rFonts w:cs="Arial"/>
                <w:sz w:val="15"/>
                <w:szCs w:val="15"/>
              </w:rPr>
            </w:pPr>
            <w:r w:rsidRPr="00852148">
              <w:rPr>
                <w:rFonts w:cs="Arial"/>
                <w:sz w:val="15"/>
                <w:szCs w:val="15"/>
              </w:rPr>
              <w:t>Goals and aspirations.</w:t>
            </w:r>
          </w:p>
          <w:p w:rsidR="00050C5A" w:rsidRPr="00852148" w:rsidRDefault="00050C5A" w:rsidP="00050C5A">
            <w:pPr>
              <w:rPr>
                <w:rFonts w:cs="Arial"/>
                <w:sz w:val="15"/>
                <w:szCs w:val="15"/>
              </w:rPr>
            </w:pPr>
          </w:p>
        </w:tc>
        <w:tc>
          <w:tcPr>
            <w:tcW w:w="144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Rights, responsibilities and roles- UK and other countries</w:t>
            </w:r>
          </w:p>
          <w:p w:rsidR="00050C5A" w:rsidRPr="00852148" w:rsidRDefault="00050C5A" w:rsidP="00050C5A">
            <w:pPr>
              <w:rPr>
                <w:rFonts w:cs="Arial"/>
                <w:sz w:val="15"/>
                <w:szCs w:val="15"/>
              </w:rPr>
            </w:pPr>
            <w:r w:rsidRPr="00852148">
              <w:rPr>
                <w:rFonts w:cs="Arial"/>
                <w:sz w:val="15"/>
                <w:szCs w:val="15"/>
              </w:rPr>
              <w:t>What’s a good citizen</w:t>
            </w:r>
          </w:p>
          <w:p w:rsidR="00050C5A" w:rsidRPr="00852148" w:rsidRDefault="00050C5A" w:rsidP="00050C5A">
            <w:pPr>
              <w:rPr>
                <w:rFonts w:cs="Arial"/>
                <w:sz w:val="15"/>
                <w:szCs w:val="15"/>
              </w:rPr>
            </w:pPr>
            <w:r w:rsidRPr="00852148">
              <w:rPr>
                <w:rFonts w:cs="Arial"/>
                <w:sz w:val="15"/>
                <w:szCs w:val="15"/>
              </w:rPr>
              <w:t>Hazards within local community- Keeping Safe?</w:t>
            </w:r>
          </w:p>
        </w:tc>
        <w:tc>
          <w:tcPr>
            <w:tcW w:w="1813"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What is value for money</w:t>
            </w:r>
          </w:p>
          <w:p w:rsidR="00050C5A" w:rsidRPr="00852148" w:rsidRDefault="00050C5A" w:rsidP="00050C5A">
            <w:pPr>
              <w:rPr>
                <w:rFonts w:cs="Arial"/>
                <w:sz w:val="15"/>
                <w:szCs w:val="15"/>
              </w:rPr>
            </w:pPr>
            <w:r w:rsidRPr="00852148">
              <w:rPr>
                <w:rFonts w:cs="Arial"/>
                <w:sz w:val="15"/>
                <w:szCs w:val="15"/>
              </w:rPr>
              <w:t>Savings accounts</w:t>
            </w:r>
          </w:p>
          <w:p w:rsidR="00050C5A" w:rsidRPr="00852148" w:rsidRDefault="00050C5A" w:rsidP="00050C5A">
            <w:pPr>
              <w:rPr>
                <w:rFonts w:cs="Arial"/>
                <w:sz w:val="15"/>
                <w:szCs w:val="15"/>
              </w:rPr>
            </w:pPr>
            <w:r w:rsidRPr="00852148">
              <w:rPr>
                <w:rFonts w:cs="Arial"/>
                <w:sz w:val="15"/>
                <w:szCs w:val="15"/>
              </w:rPr>
              <w:t>Where does our money go?</w:t>
            </w:r>
          </w:p>
        </w:tc>
      </w:tr>
      <w:tr w:rsidR="00050C5A" w:rsidRPr="00852148" w:rsidTr="00852148">
        <w:tc>
          <w:tcPr>
            <w:tcW w:w="828" w:type="dxa"/>
            <w:shd w:val="clear" w:color="auto" w:fill="auto"/>
          </w:tcPr>
          <w:p w:rsidR="00050C5A" w:rsidRPr="00852148" w:rsidRDefault="00050C5A" w:rsidP="00050C5A">
            <w:pPr>
              <w:rPr>
                <w:rFonts w:cs="Arial"/>
                <w:b/>
                <w:sz w:val="15"/>
                <w:szCs w:val="15"/>
              </w:rPr>
            </w:pPr>
            <w:r w:rsidRPr="00852148">
              <w:rPr>
                <w:rFonts w:cs="Arial"/>
                <w:b/>
                <w:sz w:val="15"/>
                <w:szCs w:val="15"/>
              </w:rPr>
              <w:t>5</w:t>
            </w:r>
          </w:p>
        </w:tc>
        <w:tc>
          <w:tcPr>
            <w:tcW w:w="162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Alcohol</w:t>
            </w:r>
          </w:p>
        </w:tc>
        <w:tc>
          <w:tcPr>
            <w:tcW w:w="126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Signposting and getting help</w:t>
            </w:r>
          </w:p>
          <w:p w:rsidR="00050C5A" w:rsidRPr="00852148" w:rsidRDefault="00050C5A" w:rsidP="00050C5A">
            <w:pPr>
              <w:rPr>
                <w:rFonts w:cs="Arial"/>
                <w:sz w:val="15"/>
                <w:szCs w:val="15"/>
              </w:rPr>
            </w:pPr>
          </w:p>
        </w:tc>
        <w:tc>
          <w:tcPr>
            <w:tcW w:w="1816"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Relationship difficulties</w:t>
            </w:r>
          </w:p>
          <w:p w:rsidR="00050C5A" w:rsidRPr="00852148" w:rsidRDefault="00050C5A" w:rsidP="00050C5A">
            <w:pPr>
              <w:rPr>
                <w:rFonts w:cs="Arial"/>
                <w:sz w:val="15"/>
                <w:szCs w:val="15"/>
              </w:rPr>
            </w:pPr>
            <w:r w:rsidRPr="00852148">
              <w:rPr>
                <w:rFonts w:cs="Arial"/>
                <w:sz w:val="15"/>
                <w:szCs w:val="15"/>
              </w:rPr>
              <w:t>Divorce</w:t>
            </w:r>
          </w:p>
          <w:p w:rsidR="00050C5A" w:rsidRPr="00852148" w:rsidRDefault="00050C5A" w:rsidP="00050C5A">
            <w:pPr>
              <w:rPr>
                <w:rFonts w:cs="Arial"/>
                <w:sz w:val="15"/>
                <w:szCs w:val="15"/>
              </w:rPr>
            </w:pPr>
            <w:r w:rsidRPr="00852148">
              <w:rPr>
                <w:rFonts w:cs="Arial"/>
                <w:sz w:val="15"/>
                <w:szCs w:val="15"/>
              </w:rPr>
              <w:t>Separation</w:t>
            </w:r>
          </w:p>
          <w:p w:rsidR="00050C5A" w:rsidRPr="00852148" w:rsidRDefault="00050C5A" w:rsidP="00050C5A">
            <w:pPr>
              <w:rPr>
                <w:rFonts w:cs="Arial"/>
                <w:sz w:val="15"/>
                <w:szCs w:val="15"/>
              </w:rPr>
            </w:pPr>
            <w:r w:rsidRPr="00852148">
              <w:rPr>
                <w:rFonts w:cs="Arial"/>
                <w:sz w:val="15"/>
                <w:szCs w:val="15"/>
              </w:rPr>
              <w:t>Bereavement</w:t>
            </w:r>
          </w:p>
          <w:p w:rsidR="00050C5A" w:rsidRPr="00852148" w:rsidRDefault="00050C5A" w:rsidP="00050C5A">
            <w:pPr>
              <w:rPr>
                <w:rFonts w:cs="Arial"/>
                <w:sz w:val="15"/>
                <w:szCs w:val="15"/>
              </w:rPr>
            </w:pPr>
            <w:r w:rsidRPr="00852148">
              <w:rPr>
                <w:rFonts w:cs="Arial"/>
                <w:sz w:val="15"/>
                <w:szCs w:val="15"/>
              </w:rPr>
              <w:t>Bullying</w:t>
            </w:r>
          </w:p>
          <w:p w:rsidR="00050C5A" w:rsidRPr="00852148" w:rsidRDefault="00050C5A" w:rsidP="00050C5A">
            <w:pPr>
              <w:rPr>
                <w:rFonts w:cs="Arial"/>
                <w:sz w:val="15"/>
                <w:szCs w:val="15"/>
              </w:rPr>
            </w:pPr>
            <w:r w:rsidRPr="00852148">
              <w:rPr>
                <w:rFonts w:cs="Arial"/>
                <w:sz w:val="15"/>
                <w:szCs w:val="15"/>
              </w:rPr>
              <w:t>Conflict resolution</w:t>
            </w:r>
          </w:p>
          <w:p w:rsidR="00050C5A" w:rsidRPr="00852148" w:rsidRDefault="00050C5A" w:rsidP="00050C5A">
            <w:pPr>
              <w:rPr>
                <w:rFonts w:cs="Arial"/>
                <w:sz w:val="15"/>
                <w:szCs w:val="15"/>
              </w:rPr>
            </w:pPr>
            <w:r w:rsidRPr="00852148">
              <w:rPr>
                <w:rFonts w:cs="Arial"/>
                <w:sz w:val="15"/>
                <w:szCs w:val="15"/>
              </w:rPr>
              <w:t>Befriending.</w:t>
            </w:r>
          </w:p>
        </w:tc>
        <w:tc>
          <w:tcPr>
            <w:tcW w:w="141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Puberty</w:t>
            </w:r>
          </w:p>
          <w:p w:rsidR="00050C5A" w:rsidRPr="00852148" w:rsidRDefault="00050C5A" w:rsidP="00050C5A">
            <w:pPr>
              <w:rPr>
                <w:rFonts w:cs="Arial"/>
                <w:sz w:val="15"/>
                <w:szCs w:val="15"/>
              </w:rPr>
            </w:pPr>
            <w:r w:rsidRPr="00852148">
              <w:rPr>
                <w:rFonts w:cs="Arial"/>
                <w:sz w:val="15"/>
                <w:szCs w:val="15"/>
              </w:rPr>
              <w:t>Healthy choices leading to good mental health</w:t>
            </w:r>
          </w:p>
          <w:p w:rsidR="00050C5A" w:rsidRPr="00852148" w:rsidRDefault="00050C5A" w:rsidP="00050C5A">
            <w:pPr>
              <w:rPr>
                <w:rFonts w:cs="Arial"/>
                <w:sz w:val="15"/>
                <w:szCs w:val="15"/>
              </w:rPr>
            </w:pPr>
            <w:r w:rsidRPr="00852148">
              <w:rPr>
                <w:rFonts w:cs="Arial"/>
                <w:sz w:val="15"/>
                <w:szCs w:val="15"/>
              </w:rPr>
              <w:t>Aspirations &amp; achievements</w:t>
            </w:r>
          </w:p>
        </w:tc>
        <w:tc>
          <w:tcPr>
            <w:tcW w:w="144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What is community?</w:t>
            </w:r>
          </w:p>
          <w:p w:rsidR="00050C5A" w:rsidRPr="00852148" w:rsidRDefault="00050C5A" w:rsidP="00050C5A">
            <w:pPr>
              <w:rPr>
                <w:rFonts w:cs="Arial"/>
                <w:sz w:val="15"/>
                <w:szCs w:val="15"/>
              </w:rPr>
            </w:pPr>
            <w:r w:rsidRPr="00852148">
              <w:rPr>
                <w:rFonts w:cs="Arial"/>
                <w:sz w:val="15"/>
                <w:szCs w:val="15"/>
              </w:rPr>
              <w:t>Our place in society</w:t>
            </w:r>
          </w:p>
        </w:tc>
        <w:tc>
          <w:tcPr>
            <w:tcW w:w="1813"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Choices and decisions – how to spend money, Charities</w:t>
            </w:r>
          </w:p>
          <w:p w:rsidR="00050C5A" w:rsidRPr="00852148" w:rsidRDefault="00050C5A" w:rsidP="00050C5A">
            <w:pPr>
              <w:rPr>
                <w:rFonts w:cs="Arial"/>
                <w:sz w:val="15"/>
                <w:szCs w:val="15"/>
              </w:rPr>
            </w:pPr>
            <w:r w:rsidRPr="00852148">
              <w:rPr>
                <w:rFonts w:cs="Arial"/>
                <w:sz w:val="15"/>
                <w:szCs w:val="15"/>
              </w:rPr>
              <w:t>Debt &amp; credit</w:t>
            </w:r>
          </w:p>
          <w:p w:rsidR="00050C5A" w:rsidRPr="00852148" w:rsidRDefault="00050C5A" w:rsidP="00050C5A">
            <w:pPr>
              <w:rPr>
                <w:rFonts w:cs="Arial"/>
                <w:sz w:val="15"/>
                <w:szCs w:val="15"/>
              </w:rPr>
            </w:pPr>
            <w:r w:rsidRPr="00852148">
              <w:rPr>
                <w:rFonts w:cs="Arial"/>
                <w:sz w:val="15"/>
                <w:szCs w:val="15"/>
              </w:rPr>
              <w:t>Fair-trade</w:t>
            </w:r>
          </w:p>
        </w:tc>
      </w:tr>
      <w:tr w:rsidR="00050C5A" w:rsidRPr="00852148" w:rsidTr="00852148">
        <w:tc>
          <w:tcPr>
            <w:tcW w:w="828" w:type="dxa"/>
            <w:shd w:val="clear" w:color="auto" w:fill="auto"/>
          </w:tcPr>
          <w:p w:rsidR="00050C5A" w:rsidRPr="00852148" w:rsidRDefault="00050C5A" w:rsidP="00050C5A">
            <w:pPr>
              <w:rPr>
                <w:rFonts w:cs="Arial"/>
                <w:b/>
                <w:sz w:val="15"/>
                <w:szCs w:val="15"/>
              </w:rPr>
            </w:pPr>
            <w:r w:rsidRPr="00852148">
              <w:rPr>
                <w:rFonts w:cs="Arial"/>
                <w:b/>
                <w:sz w:val="15"/>
                <w:szCs w:val="15"/>
              </w:rPr>
              <w:t>6</w:t>
            </w:r>
          </w:p>
        </w:tc>
        <w:tc>
          <w:tcPr>
            <w:tcW w:w="162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Drugs and the consequences on health, families &amp; the community</w:t>
            </w:r>
          </w:p>
          <w:p w:rsidR="00050C5A" w:rsidRPr="00852148" w:rsidRDefault="00050C5A" w:rsidP="00050C5A">
            <w:pPr>
              <w:rPr>
                <w:rFonts w:cs="Arial"/>
                <w:sz w:val="15"/>
                <w:szCs w:val="15"/>
              </w:rPr>
            </w:pPr>
            <w:r w:rsidRPr="00852148">
              <w:rPr>
                <w:rFonts w:cs="Arial"/>
                <w:sz w:val="15"/>
                <w:szCs w:val="15"/>
              </w:rPr>
              <w:t>Healthy lifestyles</w:t>
            </w:r>
          </w:p>
          <w:p w:rsidR="00050C5A" w:rsidRPr="00852148" w:rsidRDefault="00050C5A" w:rsidP="00050C5A">
            <w:pPr>
              <w:rPr>
                <w:rFonts w:cs="Arial"/>
                <w:sz w:val="15"/>
                <w:szCs w:val="15"/>
              </w:rPr>
            </w:pPr>
            <w:r w:rsidRPr="00852148">
              <w:rPr>
                <w:rFonts w:cs="Arial"/>
                <w:sz w:val="15"/>
                <w:szCs w:val="15"/>
              </w:rPr>
              <w:t>Obesity &amp; body image</w:t>
            </w:r>
          </w:p>
        </w:tc>
        <w:tc>
          <w:tcPr>
            <w:tcW w:w="1260"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Infections</w:t>
            </w:r>
          </w:p>
          <w:p w:rsidR="00050C5A" w:rsidRPr="00852148" w:rsidRDefault="00050C5A" w:rsidP="00050C5A">
            <w:pPr>
              <w:rPr>
                <w:rFonts w:cs="Arial"/>
                <w:sz w:val="15"/>
                <w:szCs w:val="15"/>
              </w:rPr>
            </w:pPr>
            <w:r w:rsidRPr="00852148">
              <w:rPr>
                <w:rFonts w:cs="Arial"/>
                <w:sz w:val="15"/>
                <w:szCs w:val="15"/>
              </w:rPr>
              <w:t>HIV – micro organisms</w:t>
            </w:r>
          </w:p>
          <w:p w:rsidR="00050C5A" w:rsidRPr="00852148" w:rsidRDefault="00050C5A" w:rsidP="00050C5A">
            <w:pPr>
              <w:rPr>
                <w:rFonts w:cs="Arial"/>
                <w:sz w:val="15"/>
                <w:szCs w:val="15"/>
              </w:rPr>
            </w:pPr>
            <w:r w:rsidRPr="00852148">
              <w:rPr>
                <w:rFonts w:cs="Arial"/>
                <w:sz w:val="15"/>
                <w:szCs w:val="15"/>
              </w:rPr>
              <w:t>Immunisation</w:t>
            </w:r>
          </w:p>
          <w:p w:rsidR="00050C5A" w:rsidRPr="00852148" w:rsidRDefault="00050C5A" w:rsidP="00050C5A">
            <w:pPr>
              <w:rPr>
                <w:rFonts w:cs="Arial"/>
                <w:sz w:val="15"/>
                <w:szCs w:val="15"/>
              </w:rPr>
            </w:pPr>
            <w:r w:rsidRPr="00852148">
              <w:rPr>
                <w:rFonts w:cs="Arial"/>
                <w:sz w:val="15"/>
                <w:szCs w:val="15"/>
              </w:rPr>
              <w:t>Dental health</w:t>
            </w:r>
          </w:p>
          <w:p w:rsidR="00050C5A" w:rsidRPr="00852148" w:rsidRDefault="00050C5A" w:rsidP="00050C5A">
            <w:pPr>
              <w:rPr>
                <w:rFonts w:cs="Arial"/>
                <w:sz w:val="15"/>
                <w:szCs w:val="15"/>
              </w:rPr>
            </w:pPr>
            <w:r w:rsidRPr="00852148">
              <w:rPr>
                <w:rFonts w:cs="Arial"/>
                <w:sz w:val="15"/>
                <w:szCs w:val="15"/>
              </w:rPr>
              <w:t>Basic First Aid</w:t>
            </w:r>
          </w:p>
        </w:tc>
        <w:tc>
          <w:tcPr>
            <w:tcW w:w="1816"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Diversity of race, gender &amp; relationships</w:t>
            </w:r>
          </w:p>
          <w:p w:rsidR="00050C5A" w:rsidRPr="00852148" w:rsidRDefault="00050C5A" w:rsidP="00050C5A">
            <w:pPr>
              <w:rPr>
                <w:rFonts w:cs="Arial"/>
                <w:sz w:val="15"/>
                <w:szCs w:val="15"/>
              </w:rPr>
            </w:pPr>
            <w:r w:rsidRPr="00852148">
              <w:rPr>
                <w:rFonts w:cs="Arial"/>
                <w:sz w:val="15"/>
                <w:szCs w:val="15"/>
              </w:rPr>
              <w:t>Same sex families</w:t>
            </w:r>
          </w:p>
          <w:p w:rsidR="00050C5A" w:rsidRPr="00852148" w:rsidRDefault="00050C5A" w:rsidP="00050C5A">
            <w:pPr>
              <w:rPr>
                <w:rFonts w:cs="Arial"/>
                <w:sz w:val="15"/>
                <w:szCs w:val="15"/>
              </w:rPr>
            </w:pPr>
            <w:r w:rsidRPr="00852148">
              <w:rPr>
                <w:rFonts w:cs="Arial"/>
                <w:sz w:val="15"/>
                <w:szCs w:val="15"/>
              </w:rPr>
              <w:t xml:space="preserve">Challenging stereotypes </w:t>
            </w:r>
            <w:proofErr w:type="gramStart"/>
            <w:r w:rsidRPr="00852148">
              <w:rPr>
                <w:rFonts w:cs="Arial"/>
                <w:sz w:val="15"/>
                <w:szCs w:val="15"/>
              </w:rPr>
              <w:t>&amp;  prejudice</w:t>
            </w:r>
            <w:proofErr w:type="gramEnd"/>
          </w:p>
          <w:p w:rsidR="00050C5A" w:rsidRPr="00852148" w:rsidRDefault="00050C5A" w:rsidP="00050C5A">
            <w:pPr>
              <w:rPr>
                <w:rFonts w:cs="Arial"/>
                <w:sz w:val="15"/>
                <w:szCs w:val="15"/>
              </w:rPr>
            </w:pPr>
            <w:r w:rsidRPr="00852148">
              <w:rPr>
                <w:rFonts w:cs="Arial"/>
                <w:sz w:val="15"/>
                <w:szCs w:val="15"/>
              </w:rPr>
              <w:t>Consequences of racism, teasing and aggressive behaviour</w:t>
            </w:r>
          </w:p>
          <w:p w:rsidR="00050C5A" w:rsidRPr="00852148" w:rsidRDefault="00050C5A" w:rsidP="00050C5A">
            <w:pPr>
              <w:rPr>
                <w:rFonts w:cs="Arial"/>
                <w:sz w:val="15"/>
                <w:szCs w:val="15"/>
              </w:rPr>
            </w:pPr>
          </w:p>
        </w:tc>
        <w:tc>
          <w:tcPr>
            <w:tcW w:w="141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Lifecycles and reproduction.</w:t>
            </w:r>
          </w:p>
          <w:p w:rsidR="00050C5A" w:rsidRPr="00852148" w:rsidRDefault="00050C5A" w:rsidP="00050C5A">
            <w:pPr>
              <w:rPr>
                <w:rFonts w:cs="Arial"/>
                <w:sz w:val="15"/>
                <w:szCs w:val="15"/>
              </w:rPr>
            </w:pPr>
            <w:r w:rsidRPr="00852148">
              <w:rPr>
                <w:rFonts w:cs="Arial"/>
                <w:sz w:val="15"/>
                <w:szCs w:val="15"/>
              </w:rPr>
              <w:t xml:space="preserve">Preparation for </w:t>
            </w:r>
          </w:p>
          <w:p w:rsidR="00050C5A" w:rsidRPr="00852148" w:rsidRDefault="00050C5A" w:rsidP="00050C5A">
            <w:pPr>
              <w:rPr>
                <w:rFonts w:cs="Arial"/>
                <w:sz w:val="15"/>
                <w:szCs w:val="15"/>
              </w:rPr>
            </w:pPr>
            <w:r w:rsidRPr="00852148">
              <w:rPr>
                <w:rFonts w:cs="Arial"/>
                <w:sz w:val="15"/>
                <w:szCs w:val="15"/>
              </w:rPr>
              <w:t>transition</w:t>
            </w:r>
          </w:p>
          <w:p w:rsidR="00050C5A" w:rsidRPr="00852148" w:rsidRDefault="00050C5A" w:rsidP="00050C5A">
            <w:pPr>
              <w:rPr>
                <w:rFonts w:cs="Arial"/>
                <w:sz w:val="15"/>
                <w:szCs w:val="15"/>
              </w:rPr>
            </w:pPr>
            <w:r w:rsidRPr="00852148">
              <w:rPr>
                <w:rFonts w:cs="Arial"/>
                <w:sz w:val="15"/>
                <w:szCs w:val="15"/>
              </w:rPr>
              <w:t xml:space="preserve">Puberty, </w:t>
            </w:r>
            <w:proofErr w:type="spellStart"/>
            <w:r w:rsidRPr="00852148">
              <w:rPr>
                <w:rFonts w:cs="Arial"/>
                <w:sz w:val="15"/>
                <w:szCs w:val="15"/>
              </w:rPr>
              <w:t>self esteem</w:t>
            </w:r>
            <w:proofErr w:type="spellEnd"/>
            <w:r w:rsidRPr="00852148">
              <w:rPr>
                <w:rFonts w:cs="Arial"/>
                <w:sz w:val="15"/>
                <w:szCs w:val="15"/>
              </w:rPr>
              <w:t xml:space="preserve"> and media influence on body image perception</w:t>
            </w:r>
          </w:p>
        </w:tc>
        <w:tc>
          <w:tcPr>
            <w:tcW w:w="1447"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Media influences and impact on decision making.</w:t>
            </w:r>
          </w:p>
          <w:p w:rsidR="00050C5A" w:rsidRPr="00852148" w:rsidRDefault="00050C5A" w:rsidP="00050C5A">
            <w:pPr>
              <w:rPr>
                <w:rFonts w:cs="Arial"/>
                <w:sz w:val="15"/>
                <w:szCs w:val="15"/>
              </w:rPr>
            </w:pPr>
            <w:r w:rsidRPr="00852148">
              <w:rPr>
                <w:rFonts w:cs="Arial"/>
                <w:sz w:val="15"/>
                <w:szCs w:val="15"/>
              </w:rPr>
              <w:t>Ecological /Global issues</w:t>
            </w:r>
          </w:p>
          <w:p w:rsidR="00050C5A" w:rsidRPr="00852148" w:rsidRDefault="00050C5A" w:rsidP="00050C5A">
            <w:pPr>
              <w:rPr>
                <w:rFonts w:cs="Arial"/>
                <w:sz w:val="15"/>
                <w:szCs w:val="15"/>
              </w:rPr>
            </w:pPr>
            <w:r w:rsidRPr="00852148">
              <w:rPr>
                <w:rFonts w:cs="Arial"/>
                <w:sz w:val="15"/>
                <w:szCs w:val="15"/>
              </w:rPr>
              <w:t>Local Governance, Voting systems</w:t>
            </w:r>
          </w:p>
          <w:p w:rsidR="00050C5A" w:rsidRPr="00852148" w:rsidRDefault="00050C5A" w:rsidP="00050C5A">
            <w:pPr>
              <w:rPr>
                <w:rFonts w:cs="Arial"/>
                <w:sz w:val="15"/>
                <w:szCs w:val="15"/>
              </w:rPr>
            </w:pPr>
            <w:r w:rsidRPr="00852148">
              <w:rPr>
                <w:rFonts w:cs="Arial"/>
                <w:sz w:val="15"/>
                <w:szCs w:val="15"/>
              </w:rPr>
              <w:t>Government systems</w:t>
            </w:r>
          </w:p>
          <w:p w:rsidR="00050C5A" w:rsidRPr="00852148" w:rsidRDefault="00050C5A" w:rsidP="00050C5A">
            <w:pPr>
              <w:rPr>
                <w:rFonts w:cs="Arial"/>
                <w:sz w:val="15"/>
                <w:szCs w:val="15"/>
              </w:rPr>
            </w:pPr>
            <w:r w:rsidRPr="00852148">
              <w:rPr>
                <w:rFonts w:cs="Arial"/>
                <w:sz w:val="15"/>
                <w:szCs w:val="15"/>
              </w:rPr>
              <w:t xml:space="preserve">School councils </w:t>
            </w:r>
          </w:p>
        </w:tc>
        <w:tc>
          <w:tcPr>
            <w:tcW w:w="1813" w:type="dxa"/>
            <w:shd w:val="clear" w:color="auto" w:fill="auto"/>
          </w:tcPr>
          <w:p w:rsidR="00050C5A" w:rsidRPr="00852148" w:rsidRDefault="00050C5A" w:rsidP="00050C5A">
            <w:pPr>
              <w:rPr>
                <w:rFonts w:cs="Arial"/>
                <w:sz w:val="15"/>
                <w:szCs w:val="15"/>
              </w:rPr>
            </w:pPr>
          </w:p>
          <w:p w:rsidR="00050C5A" w:rsidRPr="00852148" w:rsidRDefault="00050C5A" w:rsidP="00050C5A">
            <w:pPr>
              <w:rPr>
                <w:rFonts w:cs="Arial"/>
                <w:sz w:val="15"/>
                <w:szCs w:val="15"/>
              </w:rPr>
            </w:pPr>
            <w:r w:rsidRPr="00852148">
              <w:rPr>
                <w:rFonts w:cs="Arial"/>
                <w:sz w:val="15"/>
                <w:szCs w:val="15"/>
              </w:rPr>
              <w:t>Different salaries for different jobs</w:t>
            </w:r>
          </w:p>
          <w:p w:rsidR="00050C5A" w:rsidRPr="00852148" w:rsidRDefault="00050C5A" w:rsidP="00050C5A">
            <w:pPr>
              <w:rPr>
                <w:rFonts w:cs="Arial"/>
                <w:sz w:val="15"/>
                <w:szCs w:val="15"/>
              </w:rPr>
            </w:pPr>
            <w:r w:rsidRPr="00852148">
              <w:rPr>
                <w:rFonts w:cs="Arial"/>
                <w:sz w:val="15"/>
                <w:szCs w:val="15"/>
              </w:rPr>
              <w:t>Financial risk</w:t>
            </w:r>
          </w:p>
          <w:p w:rsidR="00050C5A" w:rsidRPr="00852148" w:rsidRDefault="00050C5A" w:rsidP="00050C5A">
            <w:pPr>
              <w:rPr>
                <w:rFonts w:cs="Arial"/>
                <w:sz w:val="15"/>
                <w:szCs w:val="15"/>
              </w:rPr>
            </w:pPr>
            <w:r w:rsidRPr="00852148">
              <w:rPr>
                <w:rFonts w:cs="Arial"/>
                <w:sz w:val="15"/>
                <w:szCs w:val="15"/>
              </w:rPr>
              <w:t>How money benefits everyone</w:t>
            </w:r>
          </w:p>
          <w:p w:rsidR="00050C5A" w:rsidRPr="00852148" w:rsidRDefault="00050C5A" w:rsidP="00050C5A">
            <w:pPr>
              <w:rPr>
                <w:rFonts w:cs="Arial"/>
                <w:sz w:val="15"/>
                <w:szCs w:val="15"/>
              </w:rPr>
            </w:pPr>
          </w:p>
        </w:tc>
      </w:tr>
    </w:tbl>
    <w:p w:rsidR="00050C5A" w:rsidRPr="00852148" w:rsidRDefault="00050C5A" w:rsidP="00050C5A">
      <w:pPr>
        <w:ind w:left="540" w:hanging="666"/>
        <w:rPr>
          <w:b/>
          <w:color w:val="0000FF"/>
          <w:sz w:val="15"/>
          <w:szCs w:val="15"/>
        </w:rPr>
      </w:pPr>
    </w:p>
    <w:p w:rsidR="00CA13EC" w:rsidRPr="00EE2886" w:rsidRDefault="00CA13EC" w:rsidP="00640AE4">
      <w:pPr>
        <w:pStyle w:val="aLCPBodytext"/>
        <w:ind w:left="0"/>
        <w:rPr>
          <w:sz w:val="26"/>
          <w:szCs w:val="26"/>
        </w:rPr>
      </w:pPr>
      <w:bookmarkStart w:id="0" w:name="_GoBack"/>
      <w:bookmarkEnd w:id="0"/>
    </w:p>
    <w:sectPr w:rsidR="00CA13EC" w:rsidRPr="00EE2886" w:rsidSect="00AC1C6E">
      <w:headerReference w:type="default" r:id="rId12"/>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9B7210">
    <w:pPr>
      <w:pStyle w:val="Footer"/>
      <w:jc w:val="center"/>
    </w:pPr>
    <w:r>
      <w:t xml:space="preserve">Page </w:t>
    </w:r>
    <w:r>
      <w:fldChar w:fldCharType="begin"/>
    </w:r>
    <w:r>
      <w:instrText xml:space="preserve"> PAGE </w:instrText>
    </w:r>
    <w:r>
      <w:fldChar w:fldCharType="separate"/>
    </w:r>
    <w:r w:rsidR="00852148">
      <w:rPr>
        <w:noProof/>
      </w:rPr>
      <w:t>1</w:t>
    </w:r>
    <w:r>
      <w:fldChar w:fldCharType="end"/>
    </w:r>
    <w:r>
      <w:t xml:space="preserve"> of </w:t>
    </w:r>
    <w:r w:rsidR="00852148">
      <w:fldChar w:fldCharType="begin"/>
    </w:r>
    <w:r w:rsidR="00852148">
      <w:instrText xml:space="preserve"> NUMPAGES </w:instrText>
    </w:r>
    <w:r w:rsidR="00852148">
      <w:fldChar w:fldCharType="separate"/>
    </w:r>
    <w:r w:rsidR="00852148">
      <w:rPr>
        <w:noProof/>
      </w:rPr>
      <w:t>7</w:t>
    </w:r>
    <w:r w:rsidR="00852148">
      <w:rPr>
        <w:noProof/>
      </w:rPr>
      <w:fldChar w:fldCharType="end"/>
    </w:r>
  </w:p>
  <w:p w:rsidR="00737A1A" w:rsidRPr="00806BAE" w:rsidRDefault="00737A1A" w:rsidP="004A33C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62336" behindDoc="0" locked="0" layoutInCell="1" allowOverlap="1" wp14:anchorId="3CD4B735" wp14:editId="478548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6192" behindDoc="1" locked="0" layoutInCell="1" allowOverlap="1" wp14:anchorId="5F2F54C5" wp14:editId="35D3E2A8">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050C5A">
    <w:pPr>
      <w:pStyle w:val="Header"/>
      <w:jc w:val="center"/>
      <w:rPr>
        <w:sz w:val="18"/>
        <w:szCs w:val="18"/>
      </w:rPr>
    </w:pPr>
    <w:r>
      <w:rPr>
        <w:noProof/>
        <w:sz w:val="18"/>
        <w:szCs w:val="18"/>
        <w:lang w:eastAsia="en-GB"/>
      </w:rPr>
      <w:t>PSHEE</w:t>
    </w:r>
    <w:r w:rsidR="00737A1A">
      <w:rPr>
        <w:noProof/>
        <w:sz w:val="18"/>
        <w:szCs w:val="18"/>
        <w:lang w:eastAsia="en-GB"/>
      </w:rPr>
      <w:t xml:space="preserve"> </w:t>
    </w:r>
    <w:r w:rsidR="00737A1A" w:rsidRPr="001E7A0D">
      <w:rPr>
        <w:sz w:val="18"/>
        <w:szCs w:val="18"/>
      </w:rPr>
      <w:t>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69C51C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37086B"/>
    <w:multiLevelType w:val="multilevel"/>
    <w:tmpl w:val="5CAA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71DD9"/>
    <w:multiLevelType w:val="hybridMultilevel"/>
    <w:tmpl w:val="8014F65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4E1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C331B3"/>
    <w:multiLevelType w:val="multilevel"/>
    <w:tmpl w:val="C98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F6731"/>
    <w:multiLevelType w:val="multilevel"/>
    <w:tmpl w:val="FB7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77B99"/>
    <w:multiLevelType w:val="hybridMultilevel"/>
    <w:tmpl w:val="EF0A0894"/>
    <w:lvl w:ilvl="0" w:tplc="CAAE00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005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326CD4"/>
    <w:multiLevelType w:val="multilevel"/>
    <w:tmpl w:val="939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66B03"/>
    <w:multiLevelType w:val="multilevel"/>
    <w:tmpl w:val="276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95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887109"/>
    <w:multiLevelType w:val="hybridMultilevel"/>
    <w:tmpl w:val="873EB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6B749FA"/>
    <w:multiLevelType w:val="hybridMultilevel"/>
    <w:tmpl w:val="629C6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6E71EF"/>
    <w:multiLevelType w:val="multilevel"/>
    <w:tmpl w:val="702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81A9C"/>
    <w:multiLevelType w:val="hybridMultilevel"/>
    <w:tmpl w:val="F75C410A"/>
    <w:lvl w:ilvl="0" w:tplc="0409000F">
      <w:start w:val="1"/>
      <w:numFmt w:val="decimal"/>
      <w:lvlText w:val="%1."/>
      <w:lvlJc w:val="left"/>
      <w:pPr>
        <w:tabs>
          <w:tab w:val="num" w:pos="720"/>
        </w:tabs>
        <w:ind w:left="720" w:hanging="360"/>
      </w:pPr>
    </w:lvl>
    <w:lvl w:ilvl="1" w:tplc="CAAE007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5"/>
  </w:num>
  <w:num w:numId="5">
    <w:abstractNumId w:val="4"/>
  </w:num>
  <w:num w:numId="6">
    <w:abstractNumId w:val="13"/>
  </w:num>
  <w:num w:numId="7">
    <w:abstractNumId w:val="6"/>
  </w:num>
  <w:num w:numId="8">
    <w:abstractNumId w:val="14"/>
  </w:num>
  <w:num w:numId="9">
    <w:abstractNumId w:val="2"/>
  </w:num>
  <w:num w:numId="10">
    <w:abstractNumId w:val="0"/>
  </w:num>
  <w:num w:numId="11">
    <w:abstractNumId w:val="3"/>
  </w:num>
  <w:num w:numId="12">
    <w:abstractNumId w:val="10"/>
  </w:num>
  <w:num w:numId="13">
    <w:abstractNumId w:val="7"/>
  </w:num>
  <w:num w:numId="14">
    <w:abstractNumId w:val="11"/>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6F7C"/>
    <w:rsid w:val="00042DF7"/>
    <w:rsid w:val="00050C5A"/>
    <w:rsid w:val="000803E5"/>
    <w:rsid w:val="000A3BE3"/>
    <w:rsid w:val="000B6FC4"/>
    <w:rsid w:val="000C3527"/>
    <w:rsid w:val="000F6F1D"/>
    <w:rsid w:val="001567F9"/>
    <w:rsid w:val="00167BB4"/>
    <w:rsid w:val="001815E9"/>
    <w:rsid w:val="001B1211"/>
    <w:rsid w:val="001D66DC"/>
    <w:rsid w:val="001E7A0D"/>
    <w:rsid w:val="001F22E3"/>
    <w:rsid w:val="0023358D"/>
    <w:rsid w:val="002344FC"/>
    <w:rsid w:val="0029793A"/>
    <w:rsid w:val="002C26CC"/>
    <w:rsid w:val="002D5D38"/>
    <w:rsid w:val="002E4F9C"/>
    <w:rsid w:val="002E62A1"/>
    <w:rsid w:val="00326E31"/>
    <w:rsid w:val="00337830"/>
    <w:rsid w:val="004333EA"/>
    <w:rsid w:val="0045051C"/>
    <w:rsid w:val="004776F1"/>
    <w:rsid w:val="004A1642"/>
    <w:rsid w:val="004A33C4"/>
    <w:rsid w:val="004D02B8"/>
    <w:rsid w:val="005330FC"/>
    <w:rsid w:val="005F2CB7"/>
    <w:rsid w:val="00640AE4"/>
    <w:rsid w:val="00650D92"/>
    <w:rsid w:val="006A6F16"/>
    <w:rsid w:val="006C391C"/>
    <w:rsid w:val="006F5449"/>
    <w:rsid w:val="006F717A"/>
    <w:rsid w:val="00711BCF"/>
    <w:rsid w:val="0071755D"/>
    <w:rsid w:val="00737A1A"/>
    <w:rsid w:val="007C670C"/>
    <w:rsid w:val="00802C37"/>
    <w:rsid w:val="00806BAE"/>
    <w:rsid w:val="00852148"/>
    <w:rsid w:val="00865694"/>
    <w:rsid w:val="00870088"/>
    <w:rsid w:val="00960C34"/>
    <w:rsid w:val="009B6EA2"/>
    <w:rsid w:val="009B7210"/>
    <w:rsid w:val="009D56BC"/>
    <w:rsid w:val="009E4C75"/>
    <w:rsid w:val="00A0243D"/>
    <w:rsid w:val="00A12F19"/>
    <w:rsid w:val="00A3096D"/>
    <w:rsid w:val="00A52495"/>
    <w:rsid w:val="00A65760"/>
    <w:rsid w:val="00AA5D2A"/>
    <w:rsid w:val="00AB2701"/>
    <w:rsid w:val="00AC1C6E"/>
    <w:rsid w:val="00AE6939"/>
    <w:rsid w:val="00B1139D"/>
    <w:rsid w:val="00B42647"/>
    <w:rsid w:val="00B85083"/>
    <w:rsid w:val="00BE69BF"/>
    <w:rsid w:val="00C71BCB"/>
    <w:rsid w:val="00CA13EC"/>
    <w:rsid w:val="00CB0424"/>
    <w:rsid w:val="00D2698D"/>
    <w:rsid w:val="00D30444"/>
    <w:rsid w:val="00D31B00"/>
    <w:rsid w:val="00D75B64"/>
    <w:rsid w:val="00DA64C6"/>
    <w:rsid w:val="00DB1788"/>
    <w:rsid w:val="00DB518C"/>
    <w:rsid w:val="00DF7AC3"/>
    <w:rsid w:val="00E10E15"/>
    <w:rsid w:val="00E92867"/>
    <w:rsid w:val="00EE2886"/>
    <w:rsid w:val="00EE2E79"/>
    <w:rsid w:val="00F00443"/>
    <w:rsid w:val="00F07621"/>
    <w:rsid w:val="00F24A9A"/>
    <w:rsid w:val="00FB08AE"/>
    <w:rsid w:val="00FD2572"/>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FB36966"/>
  <w15:docId w15:val="{DFB31679-DC15-46CD-93E5-ABC410B6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A3B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0C5A"/>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link w:val="Heading5Char"/>
    <w:semiHidden/>
    <w:unhideWhenUsed/>
    <w:qFormat/>
    <w:rsid w:val="000A3B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3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0A3BE3"/>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0A3BE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0A3BE3"/>
    <w:rPr>
      <w:rFonts w:asciiTheme="majorHAnsi" w:eastAsiaTheme="majorEastAsia" w:hAnsiTheme="majorHAnsi" w:cstheme="majorBidi"/>
      <w:i/>
      <w:iCs/>
      <w:color w:val="243F60" w:themeColor="accent1" w:themeShade="7F"/>
      <w:sz w:val="24"/>
      <w:szCs w:val="24"/>
      <w:lang w:eastAsia="en-US"/>
    </w:rPr>
  </w:style>
  <w:style w:type="character" w:customStyle="1" w:styleId="Heading4Char">
    <w:name w:val="Heading 4 Char"/>
    <w:basedOn w:val="DefaultParagraphFont"/>
    <w:link w:val="Heading4"/>
    <w:rsid w:val="00050C5A"/>
    <w:rPr>
      <w:b/>
      <w:bCs/>
      <w:sz w:val="28"/>
      <w:szCs w:val="28"/>
    </w:rPr>
  </w:style>
  <w:style w:type="paragraph" w:styleId="ListBullet4">
    <w:name w:val="List Bullet 4"/>
    <w:basedOn w:val="Normal"/>
    <w:rsid w:val="00050C5A"/>
    <w:pPr>
      <w:numPr>
        <w:numId w:val="10"/>
      </w:numPr>
    </w:pPr>
    <w:rPr>
      <w:rFonts w:ascii="Arial" w:hAnsi="Arial"/>
      <w:sz w:val="22"/>
      <w:lang w:eastAsia="en-GB"/>
    </w:rPr>
  </w:style>
  <w:style w:type="character" w:styleId="Hyperlink">
    <w:name w:val="Hyperlink"/>
    <w:uiPriority w:val="99"/>
    <w:unhideWhenUsed/>
    <w:rsid w:val="00050C5A"/>
    <w:rPr>
      <w:color w:val="0000FF"/>
      <w:u w:val="single"/>
    </w:rPr>
  </w:style>
  <w:style w:type="paragraph" w:styleId="NormalWeb">
    <w:name w:val="Normal (Web)"/>
    <w:basedOn w:val="Normal"/>
    <w:uiPriority w:val="99"/>
    <w:unhideWhenUsed/>
    <w:rsid w:val="00050C5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assical_Gree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ritical_think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Socrates" TargetMode="External"/><Relationship Id="rId4" Type="http://schemas.openxmlformats.org/officeDocument/2006/relationships/settings" Target="settings.xml"/><Relationship Id="rId9" Type="http://schemas.openxmlformats.org/officeDocument/2006/relationships/hyperlink" Target="http://en.wikipedia.org/wiki/Philosoph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D118-2F44-40E1-B0A1-DBE84557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2281</Words>
  <Characters>13233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2012-04-26T09:51:00Z</cp:lastPrinted>
  <dcterms:created xsi:type="dcterms:W3CDTF">2017-01-09T11:16:00Z</dcterms:created>
  <dcterms:modified xsi:type="dcterms:W3CDTF">2017-01-09T11:20:00Z</dcterms:modified>
</cp:coreProperties>
</file>